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8" w:type="dxa"/>
        <w:tblBorders>
          <w:top w:val="single" w:sz="4" w:space="0" w:color="auto"/>
          <w:bottom w:val="single" w:sz="4" w:space="0" w:color="auto"/>
        </w:tblBorders>
        <w:tblLook w:val="04A0" w:firstRow="1" w:lastRow="0" w:firstColumn="1" w:lastColumn="0" w:noHBand="0" w:noVBand="1"/>
      </w:tblPr>
      <w:tblGrid>
        <w:gridCol w:w="8919"/>
      </w:tblGrid>
      <w:tr w:rsidR="00FE19D5" w14:paraId="73CA282C" w14:textId="77777777">
        <w:trPr>
          <w:trHeight w:val="90"/>
        </w:trPr>
        <w:tc>
          <w:tcPr>
            <w:tcW w:w="8931" w:type="dxa"/>
            <w:shd w:val="clear" w:color="auto" w:fill="auto"/>
          </w:tcPr>
          <w:tbl>
            <w:tblPr>
              <w:tblW w:w="0" w:type="auto"/>
              <w:tblBorders>
                <w:top w:val="nil"/>
                <w:left w:val="nil"/>
                <w:bottom w:val="nil"/>
                <w:right w:val="nil"/>
              </w:tblBorders>
              <w:tblLook w:val="0000" w:firstRow="0" w:lastRow="0" w:firstColumn="0" w:lastColumn="0" w:noHBand="0" w:noVBand="0"/>
            </w:tblPr>
            <w:tblGrid>
              <w:gridCol w:w="8703"/>
            </w:tblGrid>
            <w:tr w:rsidR="00946661" w:rsidRPr="00946661" w14:paraId="2F5A5C1A" w14:textId="77777777" w:rsidTr="001D5C13">
              <w:trPr>
                <w:trHeight w:val="314"/>
              </w:trPr>
              <w:tc>
                <w:tcPr>
                  <w:tcW w:w="0" w:type="auto"/>
                </w:tcPr>
                <w:p w14:paraId="785D5387" w14:textId="77777777" w:rsidR="00946661" w:rsidRPr="00946661" w:rsidRDefault="007F1E9B" w:rsidP="00946661">
                  <w:pPr>
                    <w:autoSpaceDE w:val="0"/>
                    <w:autoSpaceDN w:val="0"/>
                    <w:adjustRightInd w:val="0"/>
                    <w:spacing w:after="0" w:line="240" w:lineRule="auto"/>
                    <w:rPr>
                      <w:color w:val="000000"/>
                      <w:sz w:val="24"/>
                      <w:szCs w:val="24"/>
                    </w:rPr>
                  </w:pPr>
                  <w:r w:rsidRPr="007F1E9B">
                    <w:rPr>
                      <w:b/>
                      <w:bCs/>
                      <w:color w:val="000000"/>
                      <w:sz w:val="24"/>
                      <w:szCs w:val="24"/>
                    </w:rPr>
                    <w:t xml:space="preserve">EVALUASI PROGRAM REHABILITASI </w:t>
                  </w:r>
                  <w:proofErr w:type="gramStart"/>
                  <w:r w:rsidRPr="007F1E9B">
                    <w:rPr>
                      <w:b/>
                      <w:bCs/>
                      <w:color w:val="000000"/>
                      <w:sz w:val="24"/>
                      <w:szCs w:val="24"/>
                    </w:rPr>
                    <w:t>SOSIAL  RUMAH</w:t>
                  </w:r>
                  <w:proofErr w:type="gramEnd"/>
                  <w:r w:rsidRPr="007F1E9B">
                    <w:rPr>
                      <w:b/>
                      <w:bCs/>
                      <w:color w:val="000000"/>
                      <w:sz w:val="24"/>
                      <w:szCs w:val="24"/>
                    </w:rPr>
                    <w:t xml:space="preserve"> TIDAK LAYAK HUNI OLEH PEMERINTAH  KOTA SURABAYA DI KELURAHAN BULAK  BANTENG, KECAMATAN KENJERAN</w:t>
                  </w:r>
                </w:p>
              </w:tc>
            </w:tr>
          </w:tbl>
          <w:p w14:paraId="388C273D" w14:textId="77777777" w:rsidR="00FE19D5" w:rsidRDefault="00FE19D5">
            <w:pPr>
              <w:pStyle w:val="Title"/>
              <w:jc w:val="left"/>
              <w:rPr>
                <w:b w:val="0"/>
                <w:caps/>
                <w:sz w:val="24"/>
                <w:lang w:val="en-GB"/>
              </w:rPr>
            </w:pPr>
          </w:p>
        </w:tc>
      </w:tr>
    </w:tbl>
    <w:p w14:paraId="59CD3126" w14:textId="35F68E99" w:rsidR="00FE19D5" w:rsidRPr="007174F6" w:rsidRDefault="007174F6" w:rsidP="007174F6">
      <w:pPr>
        <w:spacing w:after="0" w:line="240" w:lineRule="auto"/>
        <w:ind w:firstLine="142"/>
        <w:rPr>
          <w:b/>
          <w:bCs/>
          <w:sz w:val="22"/>
          <w:szCs w:val="22"/>
          <w:vertAlign w:val="superscript"/>
          <w:lang w:val="id-ID"/>
        </w:rPr>
      </w:pPr>
      <w:r w:rsidRPr="007174F6">
        <w:rPr>
          <w:b/>
          <w:bCs/>
          <w:sz w:val="22"/>
          <w:szCs w:val="22"/>
          <w:lang w:val="id-ID"/>
        </w:rPr>
        <w:t>Arimurti Kriswibowo</w:t>
      </w:r>
      <w:r w:rsidR="00FA6739" w:rsidRPr="007174F6">
        <w:rPr>
          <w:b/>
          <w:bCs/>
          <w:sz w:val="22"/>
          <w:szCs w:val="22"/>
        </w:rPr>
        <w:t xml:space="preserve">, </w:t>
      </w:r>
      <w:r w:rsidRPr="007174F6">
        <w:rPr>
          <w:b/>
          <w:bCs/>
          <w:sz w:val="22"/>
          <w:szCs w:val="22"/>
          <w:lang w:val="id-ID"/>
        </w:rPr>
        <w:t>Adinda Prameiswary</w:t>
      </w:r>
      <w:r w:rsidR="00FA6739" w:rsidRPr="007174F6">
        <w:rPr>
          <w:b/>
          <w:bCs/>
          <w:sz w:val="22"/>
          <w:szCs w:val="22"/>
        </w:rPr>
        <w:t xml:space="preserve">, </w:t>
      </w:r>
      <w:r w:rsidRPr="007174F6">
        <w:rPr>
          <w:b/>
          <w:bCs/>
          <w:sz w:val="22"/>
          <w:szCs w:val="22"/>
          <w:lang w:val="id-ID"/>
        </w:rPr>
        <w:t>Zildjianisa Rhisma W.</w:t>
      </w:r>
      <w:r w:rsidR="00FA6739" w:rsidRPr="007174F6">
        <w:rPr>
          <w:b/>
          <w:bCs/>
          <w:sz w:val="22"/>
          <w:szCs w:val="22"/>
        </w:rPr>
        <w:t xml:space="preserve">, </w:t>
      </w:r>
      <w:r w:rsidRPr="007174F6">
        <w:rPr>
          <w:b/>
          <w:bCs/>
          <w:sz w:val="22"/>
          <w:szCs w:val="22"/>
          <w:lang w:val="id-ID"/>
        </w:rPr>
        <w:t>Lylu Tirta Damayanti</w:t>
      </w:r>
    </w:p>
    <w:p w14:paraId="7E7A20B7" w14:textId="660809CF" w:rsidR="007174F6" w:rsidRPr="007174F6" w:rsidRDefault="00000000" w:rsidP="007174F6">
      <w:pPr>
        <w:spacing w:after="0" w:line="240" w:lineRule="auto"/>
        <w:ind w:firstLine="142"/>
        <w:rPr>
          <w:color w:val="4D5156"/>
          <w:sz w:val="22"/>
          <w:szCs w:val="22"/>
          <w:shd w:val="clear" w:color="auto" w:fill="FFFFFF"/>
        </w:rPr>
      </w:pPr>
      <w:hyperlink r:id="rId8" w:history="1">
        <w:r w:rsidR="007174F6" w:rsidRPr="007174F6">
          <w:rPr>
            <w:rStyle w:val="Hyperlink"/>
            <w:sz w:val="22"/>
            <w:szCs w:val="22"/>
            <w:shd w:val="clear" w:color="auto" w:fill="FFFFFF"/>
          </w:rPr>
          <w:t>arimurti.adne@upnjatim.ac.id</w:t>
        </w:r>
      </w:hyperlink>
    </w:p>
    <w:p w14:paraId="443BF088" w14:textId="5CE2A8FF" w:rsidR="00FE19D5" w:rsidRPr="007174F6" w:rsidRDefault="00FA6739" w:rsidP="007174F6">
      <w:pPr>
        <w:spacing w:after="0" w:line="240" w:lineRule="auto"/>
        <w:ind w:firstLine="142"/>
        <w:rPr>
          <w:sz w:val="22"/>
          <w:szCs w:val="22"/>
        </w:rPr>
      </w:pPr>
      <w:r w:rsidRPr="007174F6">
        <w:rPr>
          <w:sz w:val="22"/>
          <w:szCs w:val="22"/>
        </w:rPr>
        <w:t>Administrasi Publik UPN Veteran Jawa Timur</w:t>
      </w:r>
    </w:p>
    <w:p w14:paraId="4AE65F28" w14:textId="77777777" w:rsidR="00FE19D5" w:rsidRDefault="00FE19D5">
      <w:pPr>
        <w:tabs>
          <w:tab w:val="left" w:pos="840"/>
        </w:tabs>
        <w:spacing w:line="360" w:lineRule="auto"/>
        <w:rPr>
          <w:bCs/>
          <w:sz w:val="22"/>
          <w:szCs w:val="22"/>
        </w:rPr>
        <w:sectPr w:rsidR="00FE19D5" w:rsidSect="006F71ED">
          <w:headerReference w:type="even" r:id="rId9"/>
          <w:headerReference w:type="default" r:id="rId10"/>
          <w:footerReference w:type="even" r:id="rId11"/>
          <w:footerReference w:type="default" r:id="rId12"/>
          <w:headerReference w:type="first" r:id="rId13"/>
          <w:footerReference w:type="first" r:id="rId14"/>
          <w:type w:val="continuous"/>
          <w:pgSz w:w="11907" w:h="16840"/>
          <w:pgMar w:top="587" w:right="1440" w:bottom="1440" w:left="1440" w:header="1134" w:footer="1077" w:gutter="0"/>
          <w:pgNumType w:start="1"/>
          <w:cols w:space="113"/>
          <w:titlePg/>
          <w:docGrid w:linePitch="360"/>
        </w:sectPr>
      </w:pPr>
    </w:p>
    <w:tbl>
      <w:tblPr>
        <w:tblW w:w="0" w:type="auto"/>
        <w:tblInd w:w="108"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8919"/>
      </w:tblGrid>
      <w:tr w:rsidR="00FE19D5" w14:paraId="6C303157" w14:textId="77777777">
        <w:tc>
          <w:tcPr>
            <w:tcW w:w="9072" w:type="dxa"/>
            <w:shd w:val="clear" w:color="auto" w:fill="auto"/>
          </w:tcPr>
          <w:p w14:paraId="02DD6DCF" w14:textId="77777777" w:rsidR="00FE19D5" w:rsidRDefault="00FA6739" w:rsidP="00505516">
            <w:pPr>
              <w:jc w:val="both"/>
              <w:rPr>
                <w:b/>
                <w:sz w:val="22"/>
                <w:szCs w:val="22"/>
                <w:lang w:val="en-GB"/>
              </w:rPr>
            </w:pPr>
            <w:r>
              <w:rPr>
                <w:b/>
                <w:bCs/>
                <w:iCs/>
                <w:sz w:val="22"/>
                <w:szCs w:val="22"/>
              </w:rPr>
              <w:t>Abstrak</w:t>
            </w:r>
          </w:p>
          <w:p w14:paraId="03CA3D60" w14:textId="77777777" w:rsidR="00FE19D5" w:rsidRPr="00706DAE" w:rsidRDefault="007F1E9B" w:rsidP="00505516">
            <w:pPr>
              <w:jc w:val="both"/>
              <w:rPr>
                <w:sz w:val="22"/>
                <w:szCs w:val="22"/>
              </w:rPr>
            </w:pPr>
            <w:r w:rsidRPr="007F1E9B">
              <w:rPr>
                <w:sz w:val="24"/>
                <w:szCs w:val="24"/>
                <w:lang w:val="id-ID"/>
              </w:rPr>
              <w:t>Kepadatan penduduk biasa terjadi di kota-kota besar salah satunya kota Surabaya. Keterbatasan lahan menyebabkan harga perumahan di kota Surabaya terus meningkat sehingga sebagian masyarakat tidak mampu untuk memilikinya.</w:t>
            </w:r>
            <w:r w:rsidR="002E4E85">
              <w:rPr>
                <w:sz w:val="24"/>
                <w:szCs w:val="24"/>
              </w:rPr>
              <w:t xml:space="preserve"> </w:t>
            </w:r>
            <w:r w:rsidRPr="007F1E9B">
              <w:rPr>
                <w:sz w:val="24"/>
                <w:szCs w:val="24"/>
                <w:lang w:val="id-ID"/>
              </w:rPr>
              <w:t xml:space="preserve">Pemkot Surabaya mengatasi ketimpangan ketersediaan tempat tinggal yang layak ialah melalu Program Rehabilitasi Sosial Rumah Tidak Layak Huni.  </w:t>
            </w:r>
            <w:r w:rsidR="002E4E85">
              <w:rPr>
                <w:sz w:val="24"/>
                <w:szCs w:val="24"/>
                <w:lang w:val="id-ID"/>
              </w:rPr>
              <w:t>P</w:t>
            </w:r>
            <w:r w:rsidR="002E4E85">
              <w:rPr>
                <w:sz w:val="24"/>
                <w:szCs w:val="24"/>
              </w:rPr>
              <w:t>enulisan</w:t>
            </w:r>
            <w:r w:rsidRPr="007F1E9B">
              <w:rPr>
                <w:sz w:val="24"/>
                <w:szCs w:val="24"/>
                <w:lang w:val="id-ID"/>
              </w:rPr>
              <w:t xml:space="preserve"> ini bertujuan untuk </w:t>
            </w:r>
            <w:r w:rsidR="001B57CA">
              <w:rPr>
                <w:sz w:val="24"/>
                <w:szCs w:val="24"/>
              </w:rPr>
              <w:t xml:space="preserve">mengetahui </w:t>
            </w:r>
            <w:r w:rsidRPr="007F1E9B">
              <w:rPr>
                <w:sz w:val="24"/>
                <w:szCs w:val="24"/>
                <w:lang w:val="id-ID"/>
              </w:rPr>
              <w:t>evaluasi proses penyediaan rumah layak huni di Kelurahan Bul</w:t>
            </w:r>
            <w:r w:rsidR="001B57CA">
              <w:rPr>
                <w:sz w:val="24"/>
                <w:szCs w:val="24"/>
                <w:lang w:val="id-ID"/>
              </w:rPr>
              <w:t>ak Banteng, Kecamatan Kenjeran.</w:t>
            </w:r>
            <w:r w:rsidR="001B57CA">
              <w:rPr>
                <w:sz w:val="24"/>
                <w:szCs w:val="24"/>
              </w:rPr>
              <w:t xml:space="preserve"> </w:t>
            </w:r>
            <w:r w:rsidRPr="007F1E9B">
              <w:rPr>
                <w:color w:val="000000"/>
                <w:sz w:val="24"/>
                <w:szCs w:val="24"/>
                <w:lang w:val="id-ID"/>
              </w:rPr>
              <w:t>Metode penelitian yang digunakan adalah Metode penelitian kualitati</w:t>
            </w:r>
            <w:r>
              <w:rPr>
                <w:color w:val="000000"/>
                <w:sz w:val="24"/>
                <w:szCs w:val="24"/>
                <w:lang w:val="id-ID"/>
              </w:rPr>
              <w:t>f dengan pendekatan deskripti</w:t>
            </w:r>
            <w:r>
              <w:rPr>
                <w:color w:val="000000"/>
                <w:sz w:val="24"/>
                <w:szCs w:val="24"/>
              </w:rPr>
              <w:t>f</w:t>
            </w:r>
            <w:r w:rsidRPr="007F1E9B">
              <w:rPr>
                <w:sz w:val="24"/>
                <w:szCs w:val="24"/>
                <w:lang w:val="id-ID"/>
              </w:rPr>
              <w:t>.</w:t>
            </w:r>
            <w:r w:rsidR="00706DAE">
              <w:rPr>
                <w:color w:val="000000"/>
                <w:sz w:val="24"/>
                <w:szCs w:val="24"/>
              </w:rPr>
              <w:t xml:space="preserve"> </w:t>
            </w:r>
            <w:r w:rsidRPr="007F1E9B">
              <w:rPr>
                <w:sz w:val="24"/>
                <w:szCs w:val="24"/>
                <w:lang w:val="id-ID"/>
              </w:rPr>
              <w:t>Hasil</w:t>
            </w:r>
            <w:r w:rsidRPr="007F1E9B">
              <w:rPr>
                <w:color w:val="000000"/>
                <w:sz w:val="24"/>
                <w:szCs w:val="24"/>
                <w:lang w:val="id-ID"/>
              </w:rPr>
              <w:t xml:space="preserve"> penelitian menunjukan bahwa</w:t>
            </w:r>
            <w:r w:rsidRPr="007F1E9B">
              <w:t xml:space="preserve"> </w:t>
            </w:r>
            <w:r w:rsidRPr="007F1E9B">
              <w:rPr>
                <w:color w:val="000000"/>
                <w:sz w:val="24"/>
                <w:szCs w:val="24"/>
                <w:lang w:val="id-ID"/>
              </w:rPr>
              <w:t>indikator Kesamaan, Responsivitas, dan Ketepatan sasaran telah dipenuhi dengan baik melalui bantuan penyediaan rumah layak huni bagi masyarakat miskin di Kelurahan Bulak Banteng, Kecamatan Kenjeran, namun indikator Efektivitas, Efisiensi serta Kecukupan belum terpenuhi karena beberapa kendala seperti kurangnya transparansi dalam proses penyaluran dana dan pembangunan rumah menggunakan bahan bangunan berkualitas yang rendah. Oleh karena itu perlu dilakukan penelitian lanjutan terkait pengelolaan rumah layak huni pasca pembangunan.</w:t>
            </w:r>
          </w:p>
          <w:p w14:paraId="00A12E93" w14:textId="77777777" w:rsidR="00FE19D5" w:rsidRDefault="00FA6739" w:rsidP="00505516">
            <w:pPr>
              <w:jc w:val="both"/>
              <w:rPr>
                <w:rFonts w:ascii="Times New Roman Bold" w:hAnsi="Times New Roman Bold" w:cs="Times New Roman Bold"/>
                <w:b/>
                <w:bCs/>
                <w:sz w:val="22"/>
                <w:szCs w:val="22"/>
              </w:rPr>
            </w:pPr>
            <w:r>
              <w:rPr>
                <w:rFonts w:ascii="Times New Roman Bold" w:hAnsi="Times New Roman Bold" w:cs="Times New Roman Bold"/>
                <w:b/>
                <w:bCs/>
                <w:sz w:val="22"/>
                <w:szCs w:val="22"/>
              </w:rPr>
              <w:t>Abstract</w:t>
            </w:r>
          </w:p>
          <w:p w14:paraId="42846554" w14:textId="77777777" w:rsidR="00FE19D5" w:rsidRPr="00706DAE" w:rsidRDefault="00706DAE" w:rsidP="00505516">
            <w:pPr>
              <w:jc w:val="both"/>
              <w:rPr>
                <w:sz w:val="24"/>
                <w:szCs w:val="24"/>
                <w:lang w:val="id-ID"/>
              </w:rPr>
            </w:pPr>
            <w:r w:rsidRPr="00706DAE">
              <w:rPr>
                <w:sz w:val="24"/>
                <w:szCs w:val="24"/>
                <w:lang w:val="id-ID"/>
              </w:rPr>
              <w:t xml:space="preserve">Population density is common in big cities, one of which is the city of Surabaya. Limited land causes housing prices in the city of Surabaya to continue to increase so that some people cannot afford to own it. The Surabaya City Government has overcome the imbalance in the availability of adequate housing through the Social Rehabilitation Program for Uninhabitable Houses. This writing aims to determine the evaluation of the process of providing livable housing in Bulak Banteng Village, Kenjeran District. The research method used is a qualitative research method with a descriptive approach. The results showed that the indicators of Similarity, Responsiveness and Accuracy on target had been met well through assistance in providing livable housing for the poor in Bulak Banteng Village, Kenjeran District, but the indicators of Effectiveness, Efficiency and Adequacy </w:t>
            </w:r>
            <w:r w:rsidRPr="00706DAE">
              <w:rPr>
                <w:sz w:val="24"/>
                <w:szCs w:val="24"/>
                <w:lang w:val="id-ID"/>
              </w:rPr>
              <w:lastRenderedPageBreak/>
              <w:t>had not been fulfilled due to several obstacles such as lack of transparency in the process distribution of funds and the construction of houses using low quality building materials. Therefore it is necessary to carry out further research related to the management of livable houses after construction.</w:t>
            </w:r>
          </w:p>
        </w:tc>
      </w:tr>
      <w:tr w:rsidR="00FE19D5" w14:paraId="65CC9703" w14:textId="77777777">
        <w:tc>
          <w:tcPr>
            <w:tcW w:w="9072" w:type="dxa"/>
            <w:shd w:val="clear" w:color="auto" w:fill="auto"/>
          </w:tcPr>
          <w:p w14:paraId="0FE1D59D" w14:textId="77777777" w:rsidR="00FE19D5" w:rsidRPr="00706DAE" w:rsidRDefault="00FA6739" w:rsidP="00505516">
            <w:pPr>
              <w:jc w:val="both"/>
              <w:rPr>
                <w:b/>
                <w:bCs/>
                <w:iCs/>
                <w:sz w:val="22"/>
                <w:szCs w:val="22"/>
              </w:rPr>
            </w:pPr>
            <w:r>
              <w:rPr>
                <w:b/>
                <w:i/>
                <w:iCs/>
                <w:sz w:val="22"/>
                <w:szCs w:val="22"/>
              </w:rPr>
              <w:lastRenderedPageBreak/>
              <w:t>Kata kunci</w:t>
            </w:r>
            <w:r>
              <w:rPr>
                <w:b/>
                <w:i/>
                <w:iCs/>
                <w:sz w:val="22"/>
                <w:szCs w:val="22"/>
                <w:lang w:val="id-ID"/>
              </w:rPr>
              <w:t>:</w:t>
            </w:r>
            <w:r>
              <w:rPr>
                <w:b/>
                <w:i/>
                <w:sz w:val="22"/>
                <w:szCs w:val="22"/>
              </w:rPr>
              <w:t xml:space="preserve"> </w:t>
            </w:r>
            <w:r w:rsidR="00706DAE">
              <w:rPr>
                <w:b/>
                <w:i/>
                <w:sz w:val="22"/>
                <w:szCs w:val="22"/>
              </w:rPr>
              <w:t xml:space="preserve">Evaluasi, </w:t>
            </w:r>
            <w:proofErr w:type="gramStart"/>
            <w:r w:rsidR="00706DAE">
              <w:rPr>
                <w:b/>
                <w:i/>
                <w:sz w:val="22"/>
                <w:szCs w:val="22"/>
              </w:rPr>
              <w:t>Permukiman,Rutilahu</w:t>
            </w:r>
            <w:proofErr w:type="gramEnd"/>
          </w:p>
        </w:tc>
      </w:tr>
    </w:tbl>
    <w:p w14:paraId="74CA4A05" w14:textId="77777777" w:rsidR="00FE19D5" w:rsidRDefault="00FE19D5">
      <w:pPr>
        <w:tabs>
          <w:tab w:val="left" w:pos="840"/>
        </w:tabs>
        <w:spacing w:line="360" w:lineRule="auto"/>
        <w:rPr>
          <w:b/>
          <w:sz w:val="24"/>
          <w:szCs w:val="24"/>
          <w:lang w:val="en-GB"/>
        </w:rPr>
      </w:pPr>
    </w:p>
    <w:p w14:paraId="0F868C4B" w14:textId="1C3E6E28" w:rsidR="00FE19D5" w:rsidRDefault="00FA6739" w:rsidP="00505516">
      <w:pPr>
        <w:tabs>
          <w:tab w:val="left" w:pos="840"/>
        </w:tabs>
        <w:spacing w:after="0" w:line="360" w:lineRule="auto"/>
        <w:rPr>
          <w:b/>
          <w:sz w:val="24"/>
          <w:szCs w:val="24"/>
          <w:lang w:val="id-ID"/>
        </w:rPr>
      </w:pPr>
      <w:r>
        <w:rPr>
          <w:b/>
          <w:sz w:val="24"/>
          <w:szCs w:val="24"/>
          <w:lang w:val="en-GB"/>
        </w:rPr>
        <w:t>1. Pendahuluan</w:t>
      </w:r>
    </w:p>
    <w:p w14:paraId="37C0D112" w14:textId="77777777" w:rsidR="00FD7E3F" w:rsidRDefault="00FD7E3F" w:rsidP="00FD7E3F">
      <w:pPr>
        <w:spacing w:after="0" w:line="240" w:lineRule="auto"/>
        <w:ind w:firstLine="567"/>
        <w:jc w:val="both"/>
        <w:rPr>
          <w:sz w:val="24"/>
          <w:szCs w:val="24"/>
        </w:rPr>
      </w:pPr>
      <w:r w:rsidRPr="00FD7E3F">
        <w:rPr>
          <w:sz w:val="24"/>
          <w:szCs w:val="24"/>
        </w:rPr>
        <w:t xml:space="preserve">Permukiman Kumuh merupakan masalah yang hampir dihadapi semua kotakota besar di Indonesia bahkan oleh kota-kota besar yang ada di Negara berkembang lainnya. Hal ini dikarenakan jumlah penduduk yang terus meningkat setiap tahun sehingga dapat menyebabkan tingginya permintaan akan perumahan di perkotaan dan menimbulkan permukiman yang padat. Penyebab masalah lain yang dihadapi dalam pemenuhan kebutuhan akan perumahan yang ada di perkotaan antara lain adalah karena minimnya lahan permukiman sehingga harga lahan semakin tinggi. </w:t>
      </w:r>
    </w:p>
    <w:p w14:paraId="7B215F60" w14:textId="77777777" w:rsidR="000E6E8A" w:rsidRDefault="00FD7E3F" w:rsidP="00FD7E3F">
      <w:pPr>
        <w:spacing w:after="0" w:line="240" w:lineRule="auto"/>
        <w:ind w:firstLine="567"/>
        <w:jc w:val="both"/>
        <w:rPr>
          <w:sz w:val="24"/>
          <w:szCs w:val="24"/>
        </w:rPr>
      </w:pPr>
      <w:r w:rsidRPr="00FD7E3F">
        <w:rPr>
          <w:sz w:val="24"/>
          <w:szCs w:val="24"/>
        </w:rPr>
        <w:t>Kota Surabaya merupakan kota metropolitan kedua di Indonesia dengan kepadatan penduduk berdasarkan data dari Dispendukcapil sebanyak 3.095.026 jiwa pada tahun 2019. Sedangkan, berdasarkan data dari Badan Pusat Statistik Pada tahun 2018 penduduk miskin Kota Surabaya sebanyak 141.000 jiwa, dengan luas wilayah kota 326,81 hektar. Dengan adanya kepadatan penduduk tersebut bisa di pastikan akan terjadi peningkatan daerah kumuh di kota Surabaya. Hal ini dapat membuat masyarakat yang berada di daerah kumuh tersebut sulit untuk memperbaiki kondisi tempat tinggal mereka yang semakin lama semakin tidak</w:t>
      </w:r>
      <w:r>
        <w:rPr>
          <w:sz w:val="24"/>
          <w:szCs w:val="24"/>
        </w:rPr>
        <w:t xml:space="preserve"> </w:t>
      </w:r>
      <w:r w:rsidRPr="00FD7E3F">
        <w:rPr>
          <w:sz w:val="24"/>
          <w:szCs w:val="24"/>
        </w:rPr>
        <w:t>layak untuk dijadikan tempat tinggal yang sehat dan nyaman. Pendapatan kondisi sosial ekonomi masyarakat yang rendah juga dapat mengakibatkan ketidakmampuan masyarakat untuk membangun ataupun menyewa tempat tinggal yang layak, sehingga masyarakat lebih memilih bertempat tinggal di kawasan daerah yang kumuh karena harga lahan yang cukup murah. Masyarakat juga tidak peduli akan kondisi fisik lingkungan yang buruk, di mana kondisi tersebut dapat mempengaruhi kondisi kesehatan, sumber pencemaran, penyebaran penyakit serta perilaku menyimpang, yang berdampak terhadap kehidupan masyarakat dan lingkungan sekitarnya.</w:t>
      </w:r>
    </w:p>
    <w:p w14:paraId="264145AA" w14:textId="6CF31422" w:rsidR="00CD58B3" w:rsidRPr="00CD58B3" w:rsidRDefault="00FD7E3F" w:rsidP="00CD58B3">
      <w:pPr>
        <w:spacing w:after="0" w:line="240" w:lineRule="auto"/>
        <w:ind w:firstLine="567"/>
        <w:jc w:val="both"/>
        <w:rPr>
          <w:sz w:val="24"/>
          <w:szCs w:val="24"/>
        </w:rPr>
      </w:pPr>
      <w:r w:rsidRPr="00FD7E3F">
        <w:rPr>
          <w:sz w:val="24"/>
          <w:szCs w:val="24"/>
        </w:rPr>
        <w:t>Pemerintah memberikan solusi untuk mereka yang kurang mampu agar tinggal di RUSUNAWA (Rumah Susun Sederhana Sewa) dengan biaya yang relatif murah. Namun kenyataannya Rusunawa pemerintah kota Surabaya tidak semua memiliki keadaan yang baik. Salah satu Rusunawa yang kian memprihatikan dan memiliki banyak kerusakan yakni Rusunawa Sombo dan Penjaringan. Banyaknya kerusakan tersebut berakibat pada keadaan yang memaksa warga untuk memilih memperbaiki sendiri rumah tinggal mereka. Warga penghuni Rusunawa memilih untuk kembali ke rumah tinggal mereka, meskipun memiliki keadaan yang jauh lebih memprihatinkan. Mereka beranggapan bahwa lebih baik jika uang yang mereka gunakan untuk membayar</w:t>
      </w:r>
      <w:r w:rsidR="007C3B1C">
        <w:rPr>
          <w:sz w:val="24"/>
          <w:szCs w:val="24"/>
          <w:lang w:val="id-ID"/>
        </w:rPr>
        <w:t xml:space="preserve"> </w:t>
      </w:r>
      <w:r w:rsidRPr="00FD7E3F">
        <w:rPr>
          <w:sz w:val="24"/>
          <w:szCs w:val="24"/>
        </w:rPr>
        <w:t xml:space="preserve">iuran, digunakan untuk kebutuhan lainnya dan memilih kembali ke rumah tinggal mereka. Namun disisi lain hal tersebut menyebabkan semakin banyaknya jumlah rumah tinggal tidak layak huni yang menuntut pemerintah kota Surabaya untuk membuat program lain demi menurunkan angka kemiskinan. Salah satu pogram yang </w:t>
      </w:r>
      <w:r w:rsidRPr="00FD7E3F">
        <w:rPr>
          <w:sz w:val="24"/>
          <w:szCs w:val="24"/>
        </w:rPr>
        <w:lastRenderedPageBreak/>
        <w:t xml:space="preserve">telah di lakukan pemerintah kota Surabaya yakni Program Rehabilitasi Sosial Rumah Tidak Layak Huni. Salah satu alasan dibentuknya Program Rehabilitasi Sosial Rumah Tidak Layak Huni, karena jumlah dan presentase penduduk miskin di Provinsi Jawa Timur menduduki peringkat pertama. Perluh adanya sebuah program untuk meminimalisir jumlah penduduk miskin di Surabaya. Berdasarkan hasil penelitian </w:t>
      </w:r>
      <w:r w:rsidR="00E54D78">
        <w:rPr>
          <w:sz w:val="24"/>
          <w:szCs w:val="24"/>
        </w:rPr>
        <w:fldChar w:fldCharType="begin"/>
      </w:r>
      <w:r w:rsidR="00E54D78">
        <w:rPr>
          <w:sz w:val="24"/>
          <w:szCs w:val="24"/>
        </w:rPr>
        <w:instrText xml:space="preserve"> ADDIN ZOTERO_ITEM CSL_CITATION {"citationID":"SgaqA8Tm","properties":{"formattedCitation":"(Fauziah, n.d.)","plainCitation":"(Fauziah, n.d.)","noteIndex":0},"citationItems":[{"id":341,"uris":["http://zotero.org/users/local/KEkQTbW3/items/FQVXEDS6"],"itemData":{"id":341,"type":"article-journal","language":"id","source":"Zotero","title":"INTEGRASI GENDER DALAM REHABILITASI RUMAH TIDAK LAYAK HUNI PROGRAM BSPS KECAMATAN SEMARANG UTARA","author":[{"family":"Fauziah","given":"Fitri"}]}}],"schema":"https://github.com/citation-style-language/schema/raw/master/csl-citation.json"} </w:instrText>
      </w:r>
      <w:r w:rsidR="00E54D78">
        <w:rPr>
          <w:sz w:val="24"/>
          <w:szCs w:val="24"/>
        </w:rPr>
        <w:fldChar w:fldCharType="separate"/>
      </w:r>
      <w:r w:rsidR="00E54D78" w:rsidRPr="00E54D78">
        <w:rPr>
          <w:sz w:val="24"/>
        </w:rPr>
        <w:t>(Fauziah, n.d.)</w:t>
      </w:r>
      <w:r w:rsidR="00E54D78">
        <w:rPr>
          <w:sz w:val="24"/>
          <w:szCs w:val="24"/>
        </w:rPr>
        <w:fldChar w:fldCharType="end"/>
      </w:r>
      <w:r w:rsidR="00E54D78">
        <w:rPr>
          <w:sz w:val="24"/>
          <w:szCs w:val="24"/>
          <w:lang w:val="id-ID"/>
        </w:rPr>
        <w:t>, m</w:t>
      </w:r>
      <w:r w:rsidRPr="00FD7E3F">
        <w:rPr>
          <w:sz w:val="24"/>
          <w:szCs w:val="24"/>
        </w:rPr>
        <w:t xml:space="preserve">enyatakan bahwa kebijakan pembangunan perumahan yang diselenggarakan sebagai bagian dari upaya </w:t>
      </w:r>
      <w:r w:rsidRPr="00CD58B3">
        <w:rPr>
          <w:sz w:val="24"/>
          <w:szCs w:val="24"/>
        </w:rPr>
        <w:t>pengentasan kemiskinan adalah Program Rehabilitasi Sosial Rumah Tidak Layak Huni.</w:t>
      </w:r>
    </w:p>
    <w:p w14:paraId="3E22FA92" w14:textId="2DB6AB1E" w:rsidR="00CD58B3" w:rsidRPr="00CD58B3" w:rsidRDefault="00CD58B3" w:rsidP="00CD58B3">
      <w:pPr>
        <w:spacing w:after="0" w:line="240" w:lineRule="auto"/>
        <w:ind w:firstLine="567"/>
        <w:jc w:val="both"/>
        <w:rPr>
          <w:iCs/>
          <w:sz w:val="24"/>
          <w:szCs w:val="24"/>
        </w:rPr>
      </w:pPr>
      <w:r w:rsidRPr="00CD58B3">
        <w:rPr>
          <w:iCs/>
          <w:sz w:val="24"/>
          <w:szCs w:val="24"/>
        </w:rPr>
        <w:t xml:space="preserve">Dari pihak pelaksana, Pemkot Surabaya seperti </w:t>
      </w:r>
      <w:r w:rsidRPr="00CD58B3">
        <w:rPr>
          <w:iCs/>
          <w:sz w:val="24"/>
          <w:szCs w:val="24"/>
          <w:lang w:val="id-ID"/>
        </w:rPr>
        <w:t>Disperkim</w:t>
      </w:r>
      <w:r w:rsidRPr="00CD58B3">
        <w:rPr>
          <w:iCs/>
          <w:sz w:val="24"/>
          <w:szCs w:val="24"/>
        </w:rPr>
        <w:t xml:space="preserve"> Kota Surabaya sebagai koordinator dalam pelaksanaan program telah menjalankan tugas dan fungsinya dengan cukup baik. Mereka mengetahui dengan jelas sebaran kawasan kumuh dan memiliki data kawasan kumuh dan selalu berusaha melakukan penelitian terhadap kawasan kumuh</w:t>
      </w:r>
      <w:r w:rsidR="00E54D78">
        <w:rPr>
          <w:iCs/>
          <w:sz w:val="24"/>
          <w:szCs w:val="24"/>
          <w:lang w:val="id-ID"/>
        </w:rPr>
        <w:t xml:space="preserve"> </w:t>
      </w:r>
      <w:r w:rsidR="00E54D78">
        <w:rPr>
          <w:iCs/>
          <w:sz w:val="24"/>
          <w:szCs w:val="24"/>
          <w:lang w:val="id-ID"/>
        </w:rPr>
        <w:fldChar w:fldCharType="begin"/>
      </w:r>
      <w:r w:rsidR="00E54D78">
        <w:rPr>
          <w:iCs/>
          <w:sz w:val="24"/>
          <w:szCs w:val="24"/>
          <w:lang w:val="id-ID"/>
        </w:rPr>
        <w:instrText xml:space="preserve"> ADDIN ZOTERO_ITEM CSL_CITATION {"citationID":"CyQCz7zc","properties":{"formattedCitation":"(Andini, 2013)","plainCitation":"(Andini, 2013)","noteIndex":0},"citationItems":[{"id":343,"uris":["http://zotero.org/users/local/KEkQTbW3/items/LYQF4Q43"],"itemData":{"id":343,"type":"article-journal","abstract":"The process of urbanization, urban fast without handling will result in a number of communities in the city of the longer growing and solid. In addition, the community's economic growth declined to make home conditions and environmental quality also experienced a decline and munculah areas of the slums. This if left will create new problems for the life of the community and required thorough repairs of its nature. Repair of the slums can not only of society but required government intervention. Therefore it takes the attitude that arif from the Government policy to support the improvement of slums in order not to increase and make efforts not only physical improvements to the home and the environment alone but rather human community development and economic development as well. This research uses descriptive research type. Data collection is done by the method of interview as well as the document as a data source skunder. This research found that the Government already showed an attitude in favor of slum improvement through policies that were made and the role that Governments are doing is pretty good in terms of policy making, empowerment and provision of services.","language":"id","source":"Zotero","title":"Sikap dan Peran Pemerintah Kota Surabaya Terhadap Perbaikan Daerah Kumuh di Kelurahan Tanah Kalikedinding Kota Surabaya","volume":"1","author":[{"family":"Andini","given":"Ike"}],"issued":{"date-parts":[["2013"]]}}}],"schema":"https://github.com/citation-style-language/schema/raw/master/csl-citation.json"} </w:instrText>
      </w:r>
      <w:r w:rsidR="00E54D78">
        <w:rPr>
          <w:iCs/>
          <w:sz w:val="24"/>
          <w:szCs w:val="24"/>
          <w:lang w:val="id-ID"/>
        </w:rPr>
        <w:fldChar w:fldCharType="separate"/>
      </w:r>
      <w:r w:rsidR="00E54D78" w:rsidRPr="00E54D78">
        <w:rPr>
          <w:sz w:val="24"/>
        </w:rPr>
        <w:t>(Andini, 2013)</w:t>
      </w:r>
      <w:r w:rsidR="00E54D78">
        <w:rPr>
          <w:iCs/>
          <w:sz w:val="24"/>
          <w:szCs w:val="24"/>
          <w:lang w:val="id-ID"/>
        </w:rPr>
        <w:fldChar w:fldCharType="end"/>
      </w:r>
      <w:r w:rsidR="00E54D78">
        <w:rPr>
          <w:iCs/>
          <w:sz w:val="24"/>
          <w:szCs w:val="24"/>
          <w:lang w:val="id-ID"/>
        </w:rPr>
        <w:t xml:space="preserve">. </w:t>
      </w:r>
      <w:r w:rsidRPr="00CD58B3">
        <w:rPr>
          <w:iCs/>
          <w:sz w:val="24"/>
          <w:szCs w:val="24"/>
        </w:rPr>
        <w:t xml:space="preserve">Hal ini tentunya sangat berguna untuk menentukan kelompok sasaran yang akan menerima manfaat program melalui data dan penelitian yang mereka pelajari. Selain itu, </w:t>
      </w:r>
      <w:r w:rsidR="00E54D78">
        <w:rPr>
          <w:iCs/>
          <w:sz w:val="24"/>
          <w:szCs w:val="24"/>
        </w:rPr>
        <w:fldChar w:fldCharType="begin"/>
      </w:r>
      <w:r w:rsidR="00E54D78">
        <w:rPr>
          <w:iCs/>
          <w:sz w:val="24"/>
          <w:szCs w:val="24"/>
        </w:rPr>
        <w:instrText xml:space="preserve"> ADDIN ZOTERO_ITEM CSL_CITATION {"citationID":"UTnAFFQ2","properties":{"formattedCitation":"(Andini, 2013)","plainCitation":"(Andini, 2013)","noteIndex":0},"citationItems":[{"id":343,"uris":["http://zotero.org/users/local/KEkQTbW3/items/LYQF4Q43"],"itemData":{"id":343,"type":"article-journal","abstract":"The process of urbanization, urban fast without handling will result in a number of communities in the city of the longer growing and solid. In addition, the community's economic growth declined to make home conditions and environmental quality also experienced a decline and munculah areas of the slums. This if left will create new problems for the life of the community and required thorough repairs of its nature. Repair of the slums can not only of society but required government intervention. Therefore it takes the attitude that arif from the Government policy to support the improvement of slums in order not to increase and make efforts not only physical improvements to the home and the environment alone but rather human community development and economic development as well. This research uses descriptive research type. Data collection is done by the method of interview as well as the document as a data source skunder. This research found that the Government already showed an attitude in favor of slum improvement through policies that were made and the role that Governments are doing is pretty good in terms of policy making, empowerment and provision of services.","language":"id","source":"Zotero","title":"Sikap dan Peran Pemerintah Kota Surabaya Terhadap Perbaikan Daerah Kumuh di Kelurahan Tanah Kalikedinding Kota Surabaya","volume":"1","author":[{"family":"Andini","given":"Ike"}],"issued":{"date-parts":[["2013"]]}}}],"schema":"https://github.com/citation-style-language/schema/raw/master/csl-citation.json"} </w:instrText>
      </w:r>
      <w:r w:rsidR="00E54D78">
        <w:rPr>
          <w:iCs/>
          <w:sz w:val="24"/>
          <w:szCs w:val="24"/>
        </w:rPr>
        <w:fldChar w:fldCharType="separate"/>
      </w:r>
      <w:r w:rsidR="00E54D78" w:rsidRPr="00E54D78">
        <w:rPr>
          <w:sz w:val="24"/>
        </w:rPr>
        <w:t>(Andini, 2013)</w:t>
      </w:r>
      <w:r w:rsidR="00E54D78">
        <w:rPr>
          <w:iCs/>
          <w:sz w:val="24"/>
          <w:szCs w:val="24"/>
        </w:rPr>
        <w:fldChar w:fldCharType="end"/>
      </w:r>
      <w:r w:rsidRPr="00BA361E">
        <w:rPr>
          <w:iCs/>
          <w:color w:val="FF0000"/>
          <w:sz w:val="24"/>
          <w:szCs w:val="24"/>
        </w:rPr>
        <w:t xml:space="preserve"> </w:t>
      </w:r>
      <w:r w:rsidRPr="00CD58B3">
        <w:rPr>
          <w:iCs/>
          <w:sz w:val="24"/>
          <w:szCs w:val="24"/>
        </w:rPr>
        <w:t xml:space="preserve">menjelaskan bahwa Pemkot Surabaya juga selalu mendukung perbaikan kawasan kumuh karena masyarakat sangat membutuhkan meringankan bebannya baik dalam konteks ekonomi maupun sosial. Selain itu, pemerintah juga selalu berusaha memberikan bantuan berupa barang dan jasa. Pemerintah Kota Surabaya menggunakan model intervensi pembangunan kembali on-site, yaitu rekonstruksi permukiman yang sangat miskin dan tidak aman melalui pembongkaran bertahap dan pembangunan perumahan alternatif </w:t>
      </w:r>
      <w:r w:rsidRPr="00E54D78">
        <w:rPr>
          <w:i/>
          <w:sz w:val="24"/>
          <w:szCs w:val="24"/>
        </w:rPr>
        <w:t>on-site</w:t>
      </w:r>
      <w:r w:rsidRPr="00CD58B3">
        <w:rPr>
          <w:iCs/>
          <w:sz w:val="24"/>
          <w:szCs w:val="24"/>
        </w:rPr>
        <w:t xml:space="preserve"> </w:t>
      </w:r>
      <w:r w:rsidR="00E54D78">
        <w:rPr>
          <w:iCs/>
          <w:sz w:val="24"/>
          <w:szCs w:val="24"/>
        </w:rPr>
        <w:fldChar w:fldCharType="begin"/>
      </w:r>
      <w:r w:rsidR="00E54D78">
        <w:rPr>
          <w:iCs/>
          <w:sz w:val="24"/>
          <w:szCs w:val="24"/>
        </w:rPr>
        <w:instrText xml:space="preserve"> ADDIN ZOTERO_ITEM CSL_CITATION {"citationID":"l5wqmwk2","properties":{"formattedCitation":"(Nassar &amp; Elsayed, 2018)","plainCitation":"(Nassar &amp; Elsayed, 2018)","noteIndex":0},"citationItems":[{"id":347,"uris":["http://zotero.org/users/local/KEkQTbW3/items/WL6N8R6Z"],"itemData":{"id":347,"type":"article-journal","abstract":"Informal Settlements and urban informality is a serious and common problem in Third World countries. These settlements are not marginal actors in the real estate market. They play an important role affecting greatly the housing supply and demand market. In Egypt, Informal Settlements emerged in and around big cities since the sixties of the twentieth century, due to natural growth and the ﬂux of rural-urban migration. Alexandria- as the second biggest city in Egypt after Cairo- is witnessing a rapid population increase, therefore monitoring Informal Settlements locations, expansion and growth is important for possible urban development.","container-title":"Alexandria Engineering Journal","DOI":"10.1016/j.aej.2017.09.004","ISSN":"11100168","issue":"4","journalAbbreviation":"Alexandria Engineering Journal","language":"en","page":"2367-2376","source":"DOI.org (Crossref)","title":"From Informal Settlements to sustainable communities","volume":"57","author":[{"family":"Nassar","given":"Dina Mamdouh"},{"family":"Elsayed","given":"Hanan Gamil"}],"issued":{"date-parts":[["2018",12]]}}}],"schema":"https://github.com/citation-style-language/schema/raw/master/csl-citation.json"} </w:instrText>
      </w:r>
      <w:r w:rsidR="00E54D78">
        <w:rPr>
          <w:iCs/>
          <w:sz w:val="24"/>
          <w:szCs w:val="24"/>
        </w:rPr>
        <w:fldChar w:fldCharType="separate"/>
      </w:r>
      <w:r w:rsidR="00E54D78" w:rsidRPr="00E54D78">
        <w:rPr>
          <w:sz w:val="24"/>
        </w:rPr>
        <w:t>(Nassar &amp; Elsayed, 2018)</w:t>
      </w:r>
      <w:r w:rsidR="00E54D78">
        <w:rPr>
          <w:iCs/>
          <w:sz w:val="24"/>
          <w:szCs w:val="24"/>
        </w:rPr>
        <w:fldChar w:fldCharType="end"/>
      </w:r>
      <w:r w:rsidRPr="00BA361E">
        <w:rPr>
          <w:iCs/>
          <w:color w:val="FF0000"/>
          <w:sz w:val="24"/>
          <w:szCs w:val="24"/>
        </w:rPr>
        <w:t xml:space="preserve"> </w:t>
      </w:r>
      <w:r w:rsidRPr="00CD58B3">
        <w:rPr>
          <w:iCs/>
          <w:sz w:val="24"/>
          <w:szCs w:val="24"/>
        </w:rPr>
        <w:t xml:space="preserve">Artinya, pemerintah menghormati hak hukum warga atas perumahan alternatif dan ketergantungan mata pencaharian mereka di lokasi yang sama. </w:t>
      </w:r>
    </w:p>
    <w:p w14:paraId="3497F063" w14:textId="3127C8CF" w:rsidR="00CD58B3" w:rsidRPr="00CD58B3" w:rsidRDefault="00CD58B3" w:rsidP="00CD58B3">
      <w:pPr>
        <w:spacing w:after="0" w:line="240" w:lineRule="auto"/>
        <w:ind w:firstLine="567"/>
        <w:jc w:val="both"/>
        <w:rPr>
          <w:iCs/>
          <w:sz w:val="24"/>
          <w:szCs w:val="24"/>
        </w:rPr>
      </w:pPr>
      <w:r w:rsidRPr="00CD58B3">
        <w:rPr>
          <w:iCs/>
          <w:sz w:val="24"/>
          <w:szCs w:val="24"/>
        </w:rPr>
        <w:t xml:space="preserve">Senada dengan </w:t>
      </w:r>
      <w:r w:rsidR="0080428D">
        <w:rPr>
          <w:iCs/>
          <w:sz w:val="24"/>
          <w:szCs w:val="24"/>
        </w:rPr>
        <w:fldChar w:fldCharType="begin"/>
      </w:r>
      <w:r w:rsidR="0080428D">
        <w:rPr>
          <w:iCs/>
          <w:sz w:val="24"/>
          <w:szCs w:val="24"/>
        </w:rPr>
        <w:instrText xml:space="preserve"> ADDIN ZOTERO_ITEM CSL_CITATION {"citationID":"0i38tYWe","properties":{"formattedCitation":"(Firdaus, 2016)","plainCitation":"(Firdaus, 2016)","noteIndex":0},"citationItems":[{"id":351,"uris":["http://zotero.org/users/local/KEkQTbW3/items/NN2FYK8T"],"itemData":{"id":351,"type":"article-journal","container-title":"Jurnal HAM","issue":"2","page":"85-97","title":"Pemenuhan Hak Atas Perumahan yang Layak Bagi Masyarakat Miskin Kota dalam Perspektif HAM (Pemenuhan Hak Perumahan yang Layak Bagi Kaum Miskin Perkotaan Perspektif Hak Asasi Manusia).","volume":"7","author":[{"family":"Firdaus","given":"Firman"}],"issued":{"date-parts":[["2016"]]}}}],"schema":"https://github.com/citation-style-language/schema/raw/master/csl-citation.json"} </w:instrText>
      </w:r>
      <w:r w:rsidR="0080428D">
        <w:rPr>
          <w:iCs/>
          <w:sz w:val="24"/>
          <w:szCs w:val="24"/>
        </w:rPr>
        <w:fldChar w:fldCharType="separate"/>
      </w:r>
      <w:r w:rsidR="0080428D" w:rsidRPr="0080428D">
        <w:rPr>
          <w:sz w:val="24"/>
        </w:rPr>
        <w:t>(Firdaus, 2016)</w:t>
      </w:r>
      <w:r w:rsidR="0080428D">
        <w:rPr>
          <w:iCs/>
          <w:sz w:val="24"/>
          <w:szCs w:val="24"/>
        </w:rPr>
        <w:fldChar w:fldCharType="end"/>
      </w:r>
      <w:r w:rsidRPr="00BA361E">
        <w:rPr>
          <w:iCs/>
          <w:color w:val="FF0000"/>
          <w:sz w:val="24"/>
          <w:szCs w:val="24"/>
        </w:rPr>
        <w:t xml:space="preserve"> </w:t>
      </w:r>
      <w:r w:rsidRPr="00CD58B3">
        <w:rPr>
          <w:iCs/>
          <w:sz w:val="24"/>
          <w:szCs w:val="24"/>
        </w:rPr>
        <w:t xml:space="preserve">Pemerintah telah melakukan upaya pemenuhan hak atas perumahan yang layak bagi masyarakat, khususnya masyarakat berpenghasilan rendah, seperti perumahan yang layak sesuai dengan </w:t>
      </w:r>
      <w:r w:rsidRPr="00BA361E">
        <w:rPr>
          <w:i/>
          <w:sz w:val="24"/>
          <w:szCs w:val="24"/>
        </w:rPr>
        <w:t>International Covenant on Economic, Social and Cultural Rights</w:t>
      </w:r>
      <w:r w:rsidRPr="00CD58B3">
        <w:rPr>
          <w:iCs/>
          <w:sz w:val="24"/>
          <w:szCs w:val="24"/>
        </w:rPr>
        <w:t xml:space="preserve">. </w:t>
      </w:r>
      <w:r w:rsidR="00BA361E">
        <w:rPr>
          <w:iCs/>
          <w:sz w:val="24"/>
          <w:szCs w:val="24"/>
          <w:lang w:val="id-ID"/>
        </w:rPr>
        <w:t>P</w:t>
      </w:r>
      <w:r w:rsidRPr="00CD58B3">
        <w:rPr>
          <w:iCs/>
          <w:sz w:val="24"/>
          <w:szCs w:val="24"/>
        </w:rPr>
        <w:t>emerintah menghormati hak hukum warga atas perumahan alternatif dan ketergantungan pada mata pencaharian mereka di lokasi yang sama. Selanjutnya, masyarakat sebagai kelompok sasaran mendukung pelaksanaan program yang secara substansial memberikan banyak manfaat positif. masyarakat merasa terbantu karena rumahnya menjadi layak huni, sehat dan aman. Hal ini didukung oleh pernyataan</w:t>
      </w:r>
      <w:r w:rsidRPr="00CD58B3">
        <w:rPr>
          <w:iCs/>
          <w:sz w:val="24"/>
          <w:szCs w:val="24"/>
          <w:lang w:val="id-ID"/>
        </w:rPr>
        <w:t xml:space="preserve"> </w:t>
      </w:r>
      <w:r w:rsidRPr="00CD58B3">
        <w:rPr>
          <w:iCs/>
          <w:sz w:val="24"/>
          <w:szCs w:val="24"/>
        </w:rPr>
        <w:t>dari</w:t>
      </w:r>
      <w:r w:rsidRPr="00CD58B3">
        <w:rPr>
          <w:iCs/>
          <w:sz w:val="24"/>
          <w:szCs w:val="24"/>
          <w:lang w:val="id-ID"/>
        </w:rPr>
        <w:t xml:space="preserve"> </w:t>
      </w:r>
      <w:r w:rsidR="0080428D">
        <w:rPr>
          <w:iCs/>
          <w:sz w:val="24"/>
          <w:szCs w:val="24"/>
          <w:lang w:val="id-ID"/>
        </w:rPr>
        <w:fldChar w:fldCharType="begin"/>
      </w:r>
      <w:r w:rsidR="0080428D">
        <w:rPr>
          <w:iCs/>
          <w:sz w:val="24"/>
          <w:szCs w:val="24"/>
          <w:lang w:val="id-ID"/>
        </w:rPr>
        <w:instrText xml:space="preserve"> ADDIN ZOTERO_ITEM CSL_CITATION {"citationID":"dSv6gFxM","properties":{"formattedCitation":"(Tursilarini, TY, &amp; Udiati, T., 2020)","plainCitation":"(Tursilarini, TY, &amp; Udiati, T., 2020)","noteIndex":0},"citationItems":[{"id":349,"uris":["http://zotero.org/users/local/KEkQTbW3/items/PYVG4IDU"],"itemData":{"id":349,"type":"article-journal","container-title":"Media Informasi Penelitian Kesejahteraan Sosial","issue":"1","page":"1-21","title":"Dampak Bantuan Rumah Tidak Layak Huni (RTLH) bagi Kesejahteraan Sosial Keluarga Penerima Manfaat di Kabupaten Bangka.","volume":"44","author":[{"literal":"Tursilarini, TY, &amp; Udiati, T."}],"issued":{"date-parts":[["2020"]]}}}],"schema":"https://github.com/citation-style-language/schema/raw/master/csl-citation.json"} </w:instrText>
      </w:r>
      <w:r w:rsidR="0080428D">
        <w:rPr>
          <w:iCs/>
          <w:sz w:val="24"/>
          <w:szCs w:val="24"/>
          <w:lang w:val="id-ID"/>
        </w:rPr>
        <w:fldChar w:fldCharType="separate"/>
      </w:r>
      <w:r w:rsidR="0080428D" w:rsidRPr="0080428D">
        <w:rPr>
          <w:sz w:val="24"/>
        </w:rPr>
        <w:t>(Tursilarini, TY, &amp; Udiati, T., 2020)</w:t>
      </w:r>
      <w:r w:rsidR="0080428D">
        <w:rPr>
          <w:iCs/>
          <w:sz w:val="24"/>
          <w:szCs w:val="24"/>
          <w:lang w:val="id-ID"/>
        </w:rPr>
        <w:fldChar w:fldCharType="end"/>
      </w:r>
      <w:r w:rsidRPr="00BA361E">
        <w:rPr>
          <w:iCs/>
          <w:color w:val="FF0000"/>
          <w:sz w:val="24"/>
          <w:szCs w:val="24"/>
        </w:rPr>
        <w:t xml:space="preserve"> </w:t>
      </w:r>
      <w:r w:rsidRPr="00CD58B3">
        <w:rPr>
          <w:iCs/>
          <w:sz w:val="24"/>
          <w:szCs w:val="24"/>
        </w:rPr>
        <w:t xml:space="preserve">bahwa program rehabilitasi sosial rumah tidak layak huni dapat memberikan manfaat baik dari aspek fisik. Rumah menjadi layak huni karena kondisi atap, dinding, dan lantainya lebih baik; aspek psikologis adalah pemilik rumah merasa lebih nyaman, aman, dan tenang; serta aspek sosial bahwa kebersamaan antara anggota keluarga dan masyarakat sekitar semakin baik. </w:t>
      </w:r>
    </w:p>
    <w:p w14:paraId="7487FFC6" w14:textId="18A8D97D" w:rsidR="00CD58B3" w:rsidRPr="00CD58B3" w:rsidRDefault="00CD58B3" w:rsidP="00CD58B3">
      <w:pPr>
        <w:spacing w:after="0" w:line="240" w:lineRule="auto"/>
        <w:ind w:firstLine="567"/>
        <w:jc w:val="both"/>
        <w:rPr>
          <w:iCs/>
          <w:sz w:val="24"/>
          <w:szCs w:val="24"/>
        </w:rPr>
      </w:pPr>
      <w:r w:rsidRPr="00CD58B3">
        <w:rPr>
          <w:iCs/>
          <w:sz w:val="24"/>
          <w:szCs w:val="24"/>
        </w:rPr>
        <w:t xml:space="preserve">Menurut berita yang dirilis oleh </w:t>
      </w:r>
      <w:r w:rsidR="0080428D">
        <w:rPr>
          <w:iCs/>
          <w:sz w:val="24"/>
          <w:szCs w:val="24"/>
        </w:rPr>
        <w:fldChar w:fldCharType="begin"/>
      </w:r>
      <w:r w:rsidR="0080428D">
        <w:rPr>
          <w:iCs/>
          <w:sz w:val="24"/>
          <w:szCs w:val="24"/>
        </w:rPr>
        <w:instrText xml:space="preserve"> ADDIN ZOTERO_ITEM CSL_CITATION {"citationID":"EbgBBr1I","properties":{"formattedCitation":"(MENPANRB, 2020)","plainCitation":"(MENPANRB, 2020)","noteIndex":0},"citationItems":[{"id":352,"uris":["http://zotero.org/users/local/KEkQTbW3/items/9WLNW3FK"],"itemData":{"id":352,"type":"article-newspaper","title":"Warga Surabaya Nikmati Rumah Layak Huni Berkat “Tahu Panas.”","URL":"www.menpan.go.id/site/berita-terkini/warga-surabayanikmatirumah-layak-huni-berkat-tahu-panas","author":[{"literal":"MENPANRB"}],"issued":{"date-parts":[["2020"]]}}}],"schema":"https://github.com/citation-style-language/schema/raw/master/csl-citation.json"} </w:instrText>
      </w:r>
      <w:r w:rsidR="0080428D">
        <w:rPr>
          <w:iCs/>
          <w:sz w:val="24"/>
          <w:szCs w:val="24"/>
        </w:rPr>
        <w:fldChar w:fldCharType="separate"/>
      </w:r>
      <w:r w:rsidR="0080428D" w:rsidRPr="0080428D">
        <w:rPr>
          <w:sz w:val="24"/>
        </w:rPr>
        <w:t>(MENPANRB, 2020)</w:t>
      </w:r>
      <w:r w:rsidR="0080428D">
        <w:rPr>
          <w:iCs/>
          <w:sz w:val="24"/>
          <w:szCs w:val="24"/>
        </w:rPr>
        <w:fldChar w:fldCharType="end"/>
      </w:r>
      <w:r w:rsidR="0080428D">
        <w:rPr>
          <w:iCs/>
          <w:sz w:val="24"/>
          <w:szCs w:val="24"/>
          <w:lang w:val="id-ID"/>
        </w:rPr>
        <w:t>,</w:t>
      </w:r>
      <w:r w:rsidRPr="00BA361E">
        <w:rPr>
          <w:iCs/>
          <w:color w:val="FF0000"/>
          <w:sz w:val="24"/>
          <w:szCs w:val="24"/>
        </w:rPr>
        <w:t xml:space="preserve"> </w:t>
      </w:r>
      <w:r w:rsidRPr="00CD58B3">
        <w:rPr>
          <w:iCs/>
          <w:sz w:val="24"/>
          <w:szCs w:val="24"/>
        </w:rPr>
        <w:t xml:space="preserve">Alokasi anggaran perbaikan rumah tidak layak huni berasal dari APBD (Anggaran Pendapatan dan Belanja Daerah), dimana untuk setiap unit rumah mendapat alokasi sebesar 30 juta rupiah. Anggaran ini juga mendukung pelaksanaan perbaikan rumah tidak layak huni. Jadi, mereka bisa lebih komprehensif dan bahkan mengarah pada peluang bisnis baru. Masyarakat khususnya yang tinggal di sekitar dan keluarga penerima ikut serta dalam pelaksanaan program tersebut, baik memberikan bantuan berupa bahan bangunan maupun tenaga kerja </w:t>
      </w:r>
      <w:r w:rsidR="0080428D">
        <w:rPr>
          <w:iCs/>
          <w:sz w:val="24"/>
          <w:szCs w:val="24"/>
        </w:rPr>
        <w:fldChar w:fldCharType="begin"/>
      </w:r>
      <w:r w:rsidR="0080428D">
        <w:rPr>
          <w:iCs/>
          <w:sz w:val="24"/>
          <w:szCs w:val="24"/>
        </w:rPr>
        <w:instrText xml:space="preserve"> ADDIN ZOTERO_ITEM CSL_CITATION {"citationID":"mGt4snqD","properties":{"formattedCitation":"(Kusuma Pratama &amp; Fitrotun, 2021)","plainCitation":"(Kusuma Pratama &amp; Fitrotun, 2021)","noteIndex":0},"citationItems":[{"id":354,"uris":["http://zotero.org/users/local/KEkQTbW3/items/36RQEKXM"],"itemData":{"id":354,"type":"article-journal","container-title":"Publika","issue":"1","page":"295-306","title":"Strategi Peningkatan Kualitas Hidup melalui Program Tahu Panas (Tak Takut Kehujanan, Tak Takut Kepanasan) oleh Dinas Sosial Kota Surabaya.","volume":"9","author":[{"family":"Kusuma Pratama","given":"Filandita Ananda"},{"family":"Fitrotun","given":"Niswah"}],"issued":{"date-parts":[["2021"]]}}}],"schema":"https://github.com/citation-style-language/schema/raw/master/csl-citation.json"} </w:instrText>
      </w:r>
      <w:r w:rsidR="0080428D">
        <w:rPr>
          <w:iCs/>
          <w:sz w:val="24"/>
          <w:szCs w:val="24"/>
        </w:rPr>
        <w:fldChar w:fldCharType="separate"/>
      </w:r>
      <w:r w:rsidR="0080428D" w:rsidRPr="0080428D">
        <w:rPr>
          <w:sz w:val="24"/>
        </w:rPr>
        <w:t>(Kusuma Pratama &amp; Fitrotun, 2021)</w:t>
      </w:r>
      <w:r w:rsidR="0080428D">
        <w:rPr>
          <w:iCs/>
          <w:sz w:val="24"/>
          <w:szCs w:val="24"/>
        </w:rPr>
        <w:fldChar w:fldCharType="end"/>
      </w:r>
      <w:r w:rsidR="0080428D">
        <w:rPr>
          <w:iCs/>
          <w:sz w:val="24"/>
          <w:szCs w:val="24"/>
          <w:lang w:val="id-ID"/>
        </w:rPr>
        <w:t>.</w:t>
      </w:r>
      <w:r w:rsidRPr="00BA361E">
        <w:rPr>
          <w:iCs/>
          <w:color w:val="FF0000"/>
          <w:sz w:val="24"/>
          <w:szCs w:val="24"/>
        </w:rPr>
        <w:t xml:space="preserve"> </w:t>
      </w:r>
      <w:r w:rsidRPr="00CD58B3">
        <w:rPr>
          <w:iCs/>
          <w:sz w:val="24"/>
          <w:szCs w:val="24"/>
        </w:rPr>
        <w:t>Partisipasi masyarakat dalam pelaksanaan program sangat penting untuk mencapai tata pemerintahan yang baik, McAuslan menyatakan</w:t>
      </w:r>
      <w:r w:rsidR="0080428D">
        <w:rPr>
          <w:iCs/>
          <w:sz w:val="24"/>
          <w:szCs w:val="24"/>
          <w:lang w:val="id-ID"/>
        </w:rPr>
        <w:t xml:space="preserve"> </w:t>
      </w:r>
      <w:r w:rsidR="0080428D">
        <w:rPr>
          <w:iCs/>
          <w:sz w:val="24"/>
          <w:szCs w:val="24"/>
          <w:lang w:val="id-ID"/>
        </w:rPr>
        <w:fldChar w:fldCharType="begin"/>
      </w:r>
      <w:r w:rsidR="0080428D">
        <w:rPr>
          <w:iCs/>
          <w:sz w:val="24"/>
          <w:szCs w:val="24"/>
          <w:lang w:val="id-ID"/>
        </w:rPr>
        <w:instrText xml:space="preserve"> ADDIN ZOTERO_ITEM CSL_CITATION {"citationID":"h86YO1MJ","properties":{"formattedCitation":"(Otsuki, 2016)","plainCitation":"(Otsuki, 2016)","noteIndex":0},"citationItems":[{"id":355,"uris":["http://zotero.org/users/local/KEkQTbW3/items/RVEPZAF5"],"itemData":{"id":355,"type":"article-journal","container-title":"Local Environment","issue":"12","page":"1557-1572","title":"Infrastructure in informal settlements: co-production of public services for inclusive governance.","volume":"21","author":[{"family":"Otsuki","given":""}],"issued":{"date-parts":[["2016"]]}}}],"schema":"https://github.com/citation-style-language/schema/raw/master/csl-citation.json"} </w:instrText>
      </w:r>
      <w:r w:rsidR="0080428D">
        <w:rPr>
          <w:iCs/>
          <w:sz w:val="24"/>
          <w:szCs w:val="24"/>
          <w:lang w:val="id-ID"/>
        </w:rPr>
        <w:fldChar w:fldCharType="separate"/>
      </w:r>
      <w:r w:rsidR="0080428D" w:rsidRPr="0080428D">
        <w:rPr>
          <w:sz w:val="24"/>
        </w:rPr>
        <w:t>(Otsuki, 2016)</w:t>
      </w:r>
      <w:r w:rsidR="0080428D">
        <w:rPr>
          <w:iCs/>
          <w:sz w:val="24"/>
          <w:szCs w:val="24"/>
          <w:lang w:val="id-ID"/>
        </w:rPr>
        <w:fldChar w:fldCharType="end"/>
      </w:r>
      <w:r w:rsidRPr="00BA361E">
        <w:rPr>
          <w:iCs/>
          <w:color w:val="FF0000"/>
          <w:sz w:val="24"/>
          <w:szCs w:val="24"/>
        </w:rPr>
        <w:t xml:space="preserve"> </w:t>
      </w:r>
      <w:r w:rsidRPr="00CD58B3">
        <w:rPr>
          <w:iCs/>
          <w:sz w:val="24"/>
          <w:szCs w:val="24"/>
        </w:rPr>
        <w:t xml:space="preserve">“Tata kelola kota yang baik jika proses, prosedur, dan kegiatan didasarkan pada partisipasi dan keterlibatan semua warga dan </w:t>
      </w:r>
      <w:r w:rsidRPr="00CD58B3">
        <w:rPr>
          <w:iCs/>
          <w:sz w:val="24"/>
          <w:szCs w:val="24"/>
        </w:rPr>
        <w:lastRenderedPageBreak/>
        <w:t xml:space="preserve">organisasinya untuk mencapai transparansi dan akuntabilitas". baik memberikan bantuan berupa bahan bangunan maupun tenaga kerja </w:t>
      </w:r>
      <w:r w:rsidR="0080428D">
        <w:rPr>
          <w:iCs/>
          <w:sz w:val="24"/>
          <w:szCs w:val="24"/>
        </w:rPr>
        <w:fldChar w:fldCharType="begin"/>
      </w:r>
      <w:r w:rsidR="0080428D">
        <w:rPr>
          <w:iCs/>
          <w:sz w:val="24"/>
          <w:szCs w:val="24"/>
        </w:rPr>
        <w:instrText xml:space="preserve"> ADDIN ZOTERO_ITEM CSL_CITATION {"citationID":"8MHiUlyx","properties":{"formattedCitation":"(Kusuma Pratama &amp; Fitrotun, 2021)","plainCitation":"(Kusuma Pratama &amp; Fitrotun, 2021)","noteIndex":0},"citationItems":[{"id":354,"uris":["http://zotero.org/users/local/KEkQTbW3/items/36RQEKXM"],"itemData":{"id":354,"type":"article-journal","container-title":"Publika","issue":"1","page":"295-306","title":"Strategi Peningkatan Kualitas Hidup melalui Program Tahu Panas (Tak Takut Kehujanan, Tak Takut Kepanasan) oleh Dinas Sosial Kota Surabaya.","volume":"9","author":[{"family":"Kusuma Pratama","given":"Filandita Ananda"},{"family":"Fitrotun","given":"Niswah"}],"issued":{"date-parts":[["2021"]]}}}],"schema":"https://github.com/citation-style-language/schema/raw/master/csl-citation.json"} </w:instrText>
      </w:r>
      <w:r w:rsidR="0080428D">
        <w:rPr>
          <w:iCs/>
          <w:sz w:val="24"/>
          <w:szCs w:val="24"/>
        </w:rPr>
        <w:fldChar w:fldCharType="separate"/>
      </w:r>
      <w:r w:rsidR="0080428D" w:rsidRPr="0080428D">
        <w:rPr>
          <w:sz w:val="24"/>
        </w:rPr>
        <w:t>(Kusuma Pratama &amp; Fitrotun, 2021)</w:t>
      </w:r>
      <w:r w:rsidR="0080428D">
        <w:rPr>
          <w:iCs/>
          <w:sz w:val="24"/>
          <w:szCs w:val="24"/>
        </w:rPr>
        <w:fldChar w:fldCharType="end"/>
      </w:r>
    </w:p>
    <w:p w14:paraId="34A6EF0D" w14:textId="77777777" w:rsidR="00AC01A2" w:rsidRDefault="00FB7E97" w:rsidP="00AC01A2">
      <w:pPr>
        <w:spacing w:after="0" w:line="240" w:lineRule="auto"/>
        <w:ind w:firstLine="567"/>
        <w:jc w:val="both"/>
        <w:rPr>
          <w:sz w:val="24"/>
          <w:szCs w:val="24"/>
        </w:rPr>
      </w:pPr>
      <w:r w:rsidRPr="00FB7E97">
        <w:rPr>
          <w:sz w:val="24"/>
          <w:szCs w:val="24"/>
        </w:rPr>
        <w:t>Wilayah sasaran program rehabilitasi sosial rumah tidak layak huni mengacu pada Keputusan Walikota Nomor 188.45/143/436.1.2/2015 tentang Kawasan Prioritas Peningkatan Kualitas Perumahan dan Permukiman di Kota Surabaya dimana 26 kelurahan dengan luas wilayah 145,89 hektar telah ditetapkan sebagai kawasan prioritas untuk peningkatan kualitas perumahan dan permukiman.</w:t>
      </w:r>
      <w:r>
        <w:rPr>
          <w:sz w:val="24"/>
          <w:szCs w:val="24"/>
        </w:rPr>
        <w:t xml:space="preserve"> </w:t>
      </w:r>
      <w:r w:rsidRPr="00FB7E97">
        <w:rPr>
          <w:sz w:val="24"/>
          <w:szCs w:val="24"/>
        </w:rPr>
        <w:t>Kelurahan Bulak Banteng, Kecamatan Kenjeran merupakan salah satu kelurahan penerima manfaat Rutilahu kategori Prioritas I di Kota Surabaya. Hal ini membuktikan bahwa Kecamatan Kenjeran sebagai salah satu permukiman kumuh yang perlu mendapatkan perhatian khusus dari pemerintah Kota Surabaya. Kecamatan Kenjeran berada di perbatasan Kota Surabaya dengan Pulau Madura dengan memiliki jumlah penduduk 179,198 jiwa.</w:t>
      </w:r>
    </w:p>
    <w:p w14:paraId="032D8C02" w14:textId="77777777" w:rsidR="00212331" w:rsidRDefault="00AC01A2" w:rsidP="00212331">
      <w:pPr>
        <w:spacing w:after="0" w:line="240" w:lineRule="auto"/>
        <w:ind w:firstLine="567"/>
        <w:jc w:val="both"/>
        <w:rPr>
          <w:sz w:val="24"/>
          <w:szCs w:val="24"/>
        </w:rPr>
      </w:pPr>
      <w:r>
        <w:rPr>
          <w:sz w:val="24"/>
          <w:szCs w:val="24"/>
        </w:rPr>
        <w:t xml:space="preserve">Tujuan penulisan ini bertujuan untuk mengetahui </w:t>
      </w:r>
      <w:proofErr w:type="gramStart"/>
      <w:r>
        <w:rPr>
          <w:sz w:val="24"/>
          <w:szCs w:val="24"/>
        </w:rPr>
        <w:t xml:space="preserve">evaluasi </w:t>
      </w:r>
      <w:r w:rsidR="00FB7E97" w:rsidRPr="00FB7E97">
        <w:rPr>
          <w:sz w:val="24"/>
          <w:szCs w:val="24"/>
        </w:rPr>
        <w:t xml:space="preserve"> proses</w:t>
      </w:r>
      <w:proofErr w:type="gramEnd"/>
      <w:r w:rsidR="00FB7E97" w:rsidRPr="00FB7E97">
        <w:rPr>
          <w:sz w:val="24"/>
          <w:szCs w:val="24"/>
        </w:rPr>
        <w:t xml:space="preserve"> penyediaan rumah layak huni di Kelurahan Bulak Banteng, Kecamatan Kenjeran. Hal ini penting untuk mengetahui kesesuaian sasaran program dan mekanisme bantuan bagi masyarakat miskin</w:t>
      </w:r>
      <w:proofErr w:type="gramStart"/>
      <w:r w:rsidR="00FB7E97" w:rsidRPr="00FB7E97">
        <w:rPr>
          <w:sz w:val="24"/>
          <w:szCs w:val="24"/>
        </w:rPr>
        <w:t xml:space="preserve">. </w:t>
      </w:r>
      <w:r w:rsidR="00212331" w:rsidRPr="00FB7E97">
        <w:rPr>
          <w:sz w:val="24"/>
          <w:szCs w:val="24"/>
        </w:rPr>
        <w:t>.</w:t>
      </w:r>
      <w:proofErr w:type="gramEnd"/>
      <w:r w:rsidR="00212331" w:rsidRPr="00FB7E97">
        <w:rPr>
          <w:sz w:val="24"/>
          <w:szCs w:val="24"/>
        </w:rPr>
        <w:t xml:space="preserve"> Penelitian</w:t>
      </w:r>
      <w:r w:rsidR="00212331">
        <w:rPr>
          <w:sz w:val="24"/>
          <w:szCs w:val="24"/>
        </w:rPr>
        <w:t xml:space="preserve"> yang dilakukan oleh penulis</w:t>
      </w:r>
      <w:r w:rsidR="00212331" w:rsidRPr="00FB7E97">
        <w:rPr>
          <w:sz w:val="24"/>
          <w:szCs w:val="24"/>
        </w:rPr>
        <w:t xml:space="preserve"> ini menggunakan indikator teori evaluasi kebijakan menurut William N. Dunn yang terdiri dari 6 kriteria, yakni: Efektifitas, Efisiensi, Kecukupan, Kesamaan, Responsivitas, dan Ketepatan. </w:t>
      </w:r>
    </w:p>
    <w:p w14:paraId="0560EABE" w14:textId="66D93544" w:rsidR="00AC01A2" w:rsidRPr="00BA361E" w:rsidRDefault="00AC01A2" w:rsidP="00212331">
      <w:pPr>
        <w:spacing w:after="0" w:line="240" w:lineRule="auto"/>
        <w:ind w:firstLine="567"/>
        <w:jc w:val="both"/>
        <w:rPr>
          <w:sz w:val="24"/>
          <w:szCs w:val="24"/>
        </w:rPr>
      </w:pPr>
      <w:r w:rsidRPr="00BA361E">
        <w:rPr>
          <w:sz w:val="24"/>
          <w:szCs w:val="24"/>
        </w:rPr>
        <w:t xml:space="preserve">Dalam melakukan penelitian diperlukan suatu pedoman yang telah dilakukan sebelumnya untuk dijadikan sebagai acuan dan referensi bagi penulis terkait teori dan tolak ukur dalam melakukan penelitian, salah satu pedoman ini dalam bentuk penelitian terdahulu. Oleh karena itu, dalam penelitian ini diperlukan beberapa penelitian terdahulu yang bertujuan untuk mengumpulkan referensi yang terkait dengan penelitian ini. Dalam penelitian yang telah dilakukan oleh </w:t>
      </w:r>
      <w:r w:rsidR="0080428D">
        <w:rPr>
          <w:sz w:val="24"/>
          <w:szCs w:val="24"/>
        </w:rPr>
        <w:fldChar w:fldCharType="begin"/>
      </w:r>
      <w:r w:rsidR="0080428D">
        <w:rPr>
          <w:sz w:val="24"/>
          <w:szCs w:val="24"/>
        </w:rPr>
        <w:instrText xml:space="preserve"> ADDIN ZOTERO_ITEM CSL_CITATION {"citationID":"6TpQpgJi","properties":{"formattedCitation":"(Eriza, n.d.)","plainCitation":"(Eriza, n.d.)","noteIndex":0},"citationItems":[{"id":357,"uris":["http://zotero.org/users/local/KEkQTbW3/items/NPM5H7G8"],"itemData":{"id":357,"type":"article-journal","abstract":"Social Rehabilitation Programme the slums (RSDK) in home improvement activities not livable was the assistance provided by the Government of the province of Surabaya to the poor who occupies the House is not livable for the purpose of improving the quality of life of community socioeconomic and/or poor families mainly come within the slums. Program execution RSDK home improvement is not livable arranged in Surabaya Mayor Rules Number 33 in 2011 about the guidelines of the implementation of the Social Rehabilitation Programme the slums of the city of Surabaya, ranging from institutional preparation, the criteria and conditions of the program beneficiaries, until the implementation of the activities of home improvement is not livable.","language":"id","source":"Zotero","title":"EVALUASI PROGRAM REHABILITASI SOSIAL DAERAH KUMUH (RSDK) DALAM KEGIATAN PERBAIKAN RUMAH TIDAK LAYAK HUNI DI KELURAHAN WONOREJO KECAMATAN TEGALSARI KOTA SURABAYA","author":[{"family":"Eriza","given":"Alfiorina Heru"}]}}],"schema":"https://github.com/citation-style-language/schema/raw/master/csl-citation.json"} </w:instrText>
      </w:r>
      <w:r w:rsidR="0080428D">
        <w:rPr>
          <w:sz w:val="24"/>
          <w:szCs w:val="24"/>
        </w:rPr>
        <w:fldChar w:fldCharType="separate"/>
      </w:r>
      <w:r w:rsidR="0080428D" w:rsidRPr="0080428D">
        <w:rPr>
          <w:sz w:val="24"/>
        </w:rPr>
        <w:t>(Eriza, n.d.)</w:t>
      </w:r>
      <w:r w:rsidR="0080428D">
        <w:rPr>
          <w:sz w:val="24"/>
          <w:szCs w:val="24"/>
        </w:rPr>
        <w:fldChar w:fldCharType="end"/>
      </w:r>
      <w:r w:rsidRPr="00BA361E">
        <w:rPr>
          <w:color w:val="FF0000"/>
          <w:sz w:val="24"/>
          <w:szCs w:val="24"/>
        </w:rPr>
        <w:t xml:space="preserve"> </w:t>
      </w:r>
      <w:r w:rsidRPr="00BA361E">
        <w:rPr>
          <w:sz w:val="24"/>
          <w:szCs w:val="24"/>
        </w:rPr>
        <w:t xml:space="preserve">tentang Evaluasi Program Rehabilitasi Sosial Daerah Kumuh (RSDK) Dalam Kegiatan Perbaikan Rumah Tidak Layak Huni Di Kelurahan Wonorejo Kecamatan Tegalsari Kota Surabaya. </w:t>
      </w:r>
    </w:p>
    <w:p w14:paraId="0F3D0C64" w14:textId="5C535914" w:rsidR="00FE19D5" w:rsidRPr="00BA361E" w:rsidRDefault="00AC01A2" w:rsidP="00CD58B3">
      <w:pPr>
        <w:spacing w:after="0" w:line="240" w:lineRule="auto"/>
        <w:ind w:firstLine="567"/>
        <w:jc w:val="both"/>
        <w:rPr>
          <w:sz w:val="24"/>
          <w:szCs w:val="24"/>
        </w:rPr>
      </w:pPr>
      <w:r w:rsidRPr="00BA361E">
        <w:rPr>
          <w:sz w:val="24"/>
          <w:szCs w:val="24"/>
        </w:rPr>
        <w:t>Penelitian evaluasi program Rehabilitasi Sosial Daerah Kumuh dalam kegiatan perbaikan rumah tidak layak huni ini dilakukan untuk melihat sejauh mana keberhasilan program tersebut, dengan menggunakan indikator dan tolak ukur berdasarkan kriteria efektifitas, efisiensi, kecukupan, perataan, responsivitas, dan ketepatan. Menggunakan metode penelitian deskriptif kuantitatif. Adanya evaluasi program RSDK dalam kegiatan perbaikan rumah tidak layak huni ini dapat memberikan informasi/ rekomendasi tentang perkembangan program</w:t>
      </w:r>
      <w:r w:rsidR="00CD58B3" w:rsidRPr="00BA361E">
        <w:rPr>
          <w:sz w:val="24"/>
          <w:szCs w:val="24"/>
          <w:lang w:val="id-ID"/>
        </w:rPr>
        <w:t xml:space="preserve"> </w:t>
      </w:r>
      <w:r w:rsidR="009131FD" w:rsidRPr="00BA361E">
        <w:rPr>
          <w:sz w:val="24"/>
          <w:szCs w:val="24"/>
        </w:rPr>
        <w:t xml:space="preserve">Evaluasi proses penyediaan rumah layak huni di Kelurahan Bulak Banteng, Kecamatan Kenjeran pentoing dilakukan </w:t>
      </w:r>
      <w:proofErr w:type="gramStart"/>
      <w:r w:rsidR="009131FD" w:rsidRPr="00BA361E">
        <w:rPr>
          <w:sz w:val="24"/>
          <w:szCs w:val="24"/>
        </w:rPr>
        <w:t>untuk  mengetahui</w:t>
      </w:r>
      <w:proofErr w:type="gramEnd"/>
      <w:r w:rsidR="009131FD" w:rsidRPr="00BA361E">
        <w:rPr>
          <w:sz w:val="24"/>
          <w:szCs w:val="24"/>
        </w:rPr>
        <w:t xml:space="preserve"> kesesuaian sasaran program dan mekanisme bantuan bagi masyarakat miskin. Selain itu juga dengan adanya evaluasi dapat mengetahui berbagai permasalahan yang mungkin terjadi setelah pelaksanaan program.</w:t>
      </w:r>
    </w:p>
    <w:p w14:paraId="3156CD7C" w14:textId="77777777" w:rsidR="007174F6" w:rsidRPr="007174F6" w:rsidRDefault="007174F6" w:rsidP="007174F6">
      <w:pPr>
        <w:spacing w:after="0" w:line="240" w:lineRule="auto"/>
        <w:ind w:firstLine="567"/>
        <w:jc w:val="both"/>
        <w:rPr>
          <w:sz w:val="23"/>
          <w:szCs w:val="23"/>
        </w:rPr>
      </w:pPr>
    </w:p>
    <w:p w14:paraId="341111CD" w14:textId="77777777" w:rsidR="00FE19D5" w:rsidRDefault="00FA6739">
      <w:pPr>
        <w:jc w:val="both"/>
        <w:rPr>
          <w:b/>
          <w:sz w:val="24"/>
          <w:szCs w:val="24"/>
        </w:rPr>
      </w:pPr>
      <w:r>
        <w:rPr>
          <w:b/>
          <w:sz w:val="24"/>
          <w:szCs w:val="24"/>
        </w:rPr>
        <w:t xml:space="preserve">2. Metode Penelitian </w:t>
      </w:r>
    </w:p>
    <w:p w14:paraId="41022166" w14:textId="63DDA007" w:rsidR="009131FD" w:rsidRPr="009131FD" w:rsidRDefault="009131FD" w:rsidP="007174F6">
      <w:pPr>
        <w:tabs>
          <w:tab w:val="left" w:pos="840"/>
        </w:tabs>
        <w:spacing w:after="0" w:line="240" w:lineRule="auto"/>
        <w:ind w:firstLine="567"/>
        <w:jc w:val="both"/>
        <w:rPr>
          <w:sz w:val="24"/>
          <w:szCs w:val="24"/>
        </w:rPr>
      </w:pPr>
      <w:r w:rsidRPr="009131FD">
        <w:rPr>
          <w:sz w:val="24"/>
          <w:szCs w:val="24"/>
          <w:lang w:val="id-ID"/>
        </w:rPr>
        <w:t xml:space="preserve">Penelitian </w:t>
      </w:r>
      <w:r>
        <w:rPr>
          <w:sz w:val="24"/>
          <w:szCs w:val="24"/>
        </w:rPr>
        <w:t xml:space="preserve">yang dilakukan oleh penulis </w:t>
      </w:r>
      <w:r w:rsidRPr="009131FD">
        <w:rPr>
          <w:sz w:val="24"/>
          <w:szCs w:val="24"/>
          <w:lang w:val="id-ID"/>
        </w:rPr>
        <w:t>menggunakan metode penelitian kualitatif dengan pendekatan deskriptif. Penggunaan metode kualitatif ini bertujuan untuk mendapatakan gambaran secara komprehensif dan memahami tentang pembeedayaan masyarakat oleh Pemerintah Kota Surabaya pada Rumah Tidak Layak Buni di Kelurahan Bulak Banteng, Kecamatan Kenjeran, Kota Surabaya</w:t>
      </w:r>
      <w:r>
        <w:rPr>
          <w:sz w:val="24"/>
          <w:szCs w:val="24"/>
        </w:rPr>
        <w:t xml:space="preserve">. </w:t>
      </w:r>
      <w:r w:rsidRPr="009131FD">
        <w:rPr>
          <w:sz w:val="24"/>
          <w:szCs w:val="24"/>
          <w:lang w:val="id-ID"/>
        </w:rPr>
        <w:t xml:space="preserve">Pendekatan deskriptif yang kami gunakan merupakan salah satu metodologi penelitian yang bertujuan untuk memecahkan masalah dengan langkah </w:t>
      </w:r>
      <w:r w:rsidRPr="009131FD">
        <w:rPr>
          <w:sz w:val="24"/>
          <w:szCs w:val="24"/>
          <w:lang w:val="id-ID"/>
        </w:rPr>
        <w:lastRenderedPageBreak/>
        <w:t>mendeskripsikan, menjelaskan dan menganalisis situasi dan kondisi yang sedang terjadi dalam suatu obyek permasalahan dari sudut pandang peneliti yang didasarkan pada telaah pustaka yang menujang atau studi literature. Peneliti ingin menggambarkan serta mendeskripsikan secara detail tentang fenomena atau permasalahan diangkat dalam penelitian.</w:t>
      </w:r>
      <w:r>
        <w:rPr>
          <w:sz w:val="24"/>
          <w:szCs w:val="24"/>
        </w:rPr>
        <w:t xml:space="preserve"> </w:t>
      </w:r>
      <w:r w:rsidRPr="009131FD">
        <w:rPr>
          <w:color w:val="000000"/>
          <w:sz w:val="23"/>
          <w:szCs w:val="23"/>
        </w:rPr>
        <w:t xml:space="preserve">Penelitian ini dilakukan selama periode bulan Oktober 2022 </w:t>
      </w:r>
      <w:proofErr w:type="gramStart"/>
      <w:r w:rsidRPr="009131FD">
        <w:rPr>
          <w:color w:val="000000"/>
          <w:sz w:val="23"/>
          <w:szCs w:val="23"/>
        </w:rPr>
        <w:t>di :</w:t>
      </w:r>
      <w:proofErr w:type="gramEnd"/>
      <w:r w:rsidRPr="009131FD">
        <w:rPr>
          <w:color w:val="000000"/>
          <w:sz w:val="23"/>
          <w:szCs w:val="23"/>
        </w:rPr>
        <w:t xml:space="preserve"> </w:t>
      </w:r>
    </w:p>
    <w:p w14:paraId="09C8133C" w14:textId="77777777" w:rsidR="009131FD" w:rsidRPr="009131FD" w:rsidRDefault="009131FD" w:rsidP="00D60DE5">
      <w:pPr>
        <w:pStyle w:val="ListParagraph"/>
        <w:numPr>
          <w:ilvl w:val="0"/>
          <w:numId w:val="6"/>
        </w:numPr>
        <w:autoSpaceDE w:val="0"/>
        <w:autoSpaceDN w:val="0"/>
        <w:adjustRightInd w:val="0"/>
        <w:spacing w:after="169" w:line="240" w:lineRule="auto"/>
        <w:jc w:val="both"/>
        <w:rPr>
          <w:color w:val="000000"/>
          <w:sz w:val="23"/>
          <w:szCs w:val="23"/>
        </w:rPr>
      </w:pPr>
      <w:r w:rsidRPr="009131FD">
        <w:rPr>
          <w:color w:val="000000"/>
          <w:sz w:val="23"/>
          <w:szCs w:val="23"/>
        </w:rPr>
        <w:t xml:space="preserve">Dinas Perumahan Rakyat dan Kawasan Permukiman Serta Pertanahan Kota Surabaya </w:t>
      </w:r>
    </w:p>
    <w:p w14:paraId="5B969BB8" w14:textId="77777777" w:rsidR="009131FD" w:rsidRPr="009131FD" w:rsidRDefault="009131FD" w:rsidP="00D60DE5">
      <w:pPr>
        <w:pStyle w:val="ListParagraph"/>
        <w:numPr>
          <w:ilvl w:val="0"/>
          <w:numId w:val="6"/>
        </w:numPr>
        <w:autoSpaceDE w:val="0"/>
        <w:autoSpaceDN w:val="0"/>
        <w:adjustRightInd w:val="0"/>
        <w:spacing w:after="169" w:line="240" w:lineRule="auto"/>
        <w:jc w:val="both"/>
        <w:rPr>
          <w:color w:val="000000"/>
          <w:sz w:val="23"/>
          <w:szCs w:val="23"/>
        </w:rPr>
      </w:pPr>
      <w:r w:rsidRPr="009131FD">
        <w:rPr>
          <w:color w:val="000000"/>
          <w:sz w:val="23"/>
          <w:szCs w:val="23"/>
        </w:rPr>
        <w:t xml:space="preserve">Pemerintah Kelurahan Bulak </w:t>
      </w:r>
      <w:proofErr w:type="gramStart"/>
      <w:r w:rsidRPr="009131FD">
        <w:rPr>
          <w:color w:val="000000"/>
          <w:sz w:val="23"/>
          <w:szCs w:val="23"/>
        </w:rPr>
        <w:t>Banteng ,</w:t>
      </w:r>
      <w:proofErr w:type="gramEnd"/>
      <w:r w:rsidRPr="009131FD">
        <w:rPr>
          <w:color w:val="000000"/>
          <w:sz w:val="23"/>
          <w:szCs w:val="23"/>
        </w:rPr>
        <w:t xml:space="preserve"> Kecamatan Kenjeran , Kota Surabaya </w:t>
      </w:r>
    </w:p>
    <w:p w14:paraId="6342E34C" w14:textId="2BD94991" w:rsidR="00D60DE5" w:rsidRDefault="009131FD" w:rsidP="007174F6">
      <w:pPr>
        <w:pStyle w:val="ListParagraph"/>
        <w:numPr>
          <w:ilvl w:val="0"/>
          <w:numId w:val="6"/>
        </w:numPr>
        <w:autoSpaceDE w:val="0"/>
        <w:autoSpaceDN w:val="0"/>
        <w:adjustRightInd w:val="0"/>
        <w:spacing w:after="0" w:line="240" w:lineRule="auto"/>
        <w:jc w:val="both"/>
        <w:rPr>
          <w:color w:val="000000"/>
          <w:sz w:val="23"/>
          <w:szCs w:val="23"/>
        </w:rPr>
      </w:pPr>
      <w:r w:rsidRPr="009131FD">
        <w:rPr>
          <w:color w:val="000000"/>
          <w:sz w:val="23"/>
          <w:szCs w:val="23"/>
        </w:rPr>
        <w:t xml:space="preserve">Badan Keswadayaan Masyarakat (BKM) Bulak Banteng, Kecamatan Kenjeran </w:t>
      </w:r>
    </w:p>
    <w:p w14:paraId="49E7FCE4" w14:textId="77777777" w:rsidR="007174F6" w:rsidRPr="007174F6" w:rsidRDefault="007174F6" w:rsidP="007174F6">
      <w:pPr>
        <w:pStyle w:val="ListParagraph"/>
        <w:autoSpaceDE w:val="0"/>
        <w:autoSpaceDN w:val="0"/>
        <w:adjustRightInd w:val="0"/>
        <w:spacing w:after="0" w:line="240" w:lineRule="auto"/>
        <w:ind w:left="360"/>
        <w:jc w:val="both"/>
        <w:rPr>
          <w:color w:val="000000"/>
          <w:sz w:val="23"/>
          <w:szCs w:val="23"/>
        </w:rPr>
      </w:pPr>
    </w:p>
    <w:p w14:paraId="1816BC78" w14:textId="3D13010C" w:rsidR="00FE19D5" w:rsidRDefault="00FA6739" w:rsidP="007E171B">
      <w:pPr>
        <w:tabs>
          <w:tab w:val="left" w:pos="840"/>
        </w:tabs>
        <w:spacing w:after="0" w:line="360" w:lineRule="auto"/>
        <w:rPr>
          <w:b/>
          <w:sz w:val="24"/>
          <w:szCs w:val="24"/>
          <w:lang w:val="id-ID"/>
        </w:rPr>
      </w:pPr>
      <w:r>
        <w:rPr>
          <w:b/>
          <w:sz w:val="24"/>
          <w:szCs w:val="24"/>
        </w:rPr>
        <w:t xml:space="preserve">3. Hasil dan Pembahasan </w:t>
      </w:r>
    </w:p>
    <w:p w14:paraId="1B5FD8FC" w14:textId="6BAAAF97" w:rsidR="00A772AB" w:rsidRPr="00A772AB" w:rsidRDefault="00A772AB" w:rsidP="00A772AB">
      <w:pPr>
        <w:pStyle w:val="BodyText"/>
        <w:spacing w:line="240" w:lineRule="auto"/>
        <w:ind w:right="224" w:firstLine="552"/>
        <w:jc w:val="both"/>
        <w:rPr>
          <w:color w:val="000000" w:themeColor="text1"/>
          <w:sz w:val="24"/>
          <w:szCs w:val="24"/>
        </w:rPr>
      </w:pPr>
      <w:r w:rsidRPr="00A772AB">
        <w:rPr>
          <w:color w:val="000000" w:themeColor="text1"/>
          <w:sz w:val="24"/>
          <w:szCs w:val="24"/>
        </w:rPr>
        <w:t>Program Rehabilitasi Sosial Rumah Tidak Layak Huni di Kota Surabaya</w:t>
      </w:r>
      <w:r w:rsidRPr="00A772AB">
        <w:rPr>
          <w:color w:val="000000" w:themeColor="text1"/>
          <w:spacing w:val="-57"/>
          <w:sz w:val="24"/>
          <w:szCs w:val="24"/>
        </w:rPr>
        <w:t xml:space="preserve"> </w:t>
      </w:r>
      <w:r w:rsidRPr="00A772AB">
        <w:rPr>
          <w:color w:val="000000" w:themeColor="text1"/>
          <w:sz w:val="24"/>
          <w:szCs w:val="24"/>
        </w:rPr>
        <w:t>bertujuan</w:t>
      </w:r>
      <w:r w:rsidRPr="00A772AB">
        <w:rPr>
          <w:color w:val="000000" w:themeColor="text1"/>
          <w:spacing w:val="1"/>
          <w:sz w:val="24"/>
          <w:szCs w:val="24"/>
        </w:rPr>
        <w:t xml:space="preserve"> </w:t>
      </w:r>
      <w:r w:rsidRPr="00A772AB">
        <w:rPr>
          <w:color w:val="000000" w:themeColor="text1"/>
          <w:sz w:val="24"/>
          <w:szCs w:val="24"/>
        </w:rPr>
        <w:t>untuk mengembalikan keberfungsian</w:t>
      </w:r>
      <w:r w:rsidRPr="00A772AB">
        <w:rPr>
          <w:color w:val="000000" w:themeColor="text1"/>
          <w:spacing w:val="1"/>
          <w:sz w:val="24"/>
          <w:szCs w:val="24"/>
        </w:rPr>
        <w:t xml:space="preserve"> </w:t>
      </w:r>
      <w:r w:rsidRPr="00A772AB">
        <w:rPr>
          <w:color w:val="000000" w:themeColor="text1"/>
          <w:sz w:val="24"/>
          <w:szCs w:val="24"/>
        </w:rPr>
        <w:t>sosial</w:t>
      </w:r>
      <w:r w:rsidRPr="00A772AB">
        <w:rPr>
          <w:color w:val="000000" w:themeColor="text1"/>
          <w:spacing w:val="1"/>
          <w:sz w:val="24"/>
          <w:szCs w:val="24"/>
        </w:rPr>
        <w:t xml:space="preserve"> </w:t>
      </w:r>
      <w:r w:rsidRPr="00A772AB">
        <w:rPr>
          <w:color w:val="000000" w:themeColor="text1"/>
          <w:sz w:val="24"/>
          <w:szCs w:val="24"/>
        </w:rPr>
        <w:t>dan</w:t>
      </w:r>
      <w:r w:rsidRPr="00A772AB">
        <w:rPr>
          <w:color w:val="000000" w:themeColor="text1"/>
          <w:spacing w:val="1"/>
          <w:sz w:val="24"/>
          <w:szCs w:val="24"/>
        </w:rPr>
        <w:t xml:space="preserve"> </w:t>
      </w:r>
      <w:r w:rsidRPr="00A772AB">
        <w:rPr>
          <w:color w:val="000000" w:themeColor="text1"/>
          <w:sz w:val="24"/>
          <w:szCs w:val="24"/>
        </w:rPr>
        <w:t>menaikkan kualitas rumah fakir</w:t>
      </w:r>
      <w:r w:rsidRPr="00A772AB">
        <w:rPr>
          <w:color w:val="000000" w:themeColor="text1"/>
          <w:spacing w:val="1"/>
          <w:sz w:val="24"/>
          <w:szCs w:val="24"/>
        </w:rPr>
        <w:t xml:space="preserve"> </w:t>
      </w:r>
      <w:r w:rsidRPr="00A772AB">
        <w:rPr>
          <w:color w:val="000000" w:themeColor="text1"/>
          <w:sz w:val="24"/>
          <w:szCs w:val="24"/>
        </w:rPr>
        <w:t>miskin melalui perbaikan kondisi rumah menjadi rumah layak huni, sehat serta aman. Disperkim</w:t>
      </w:r>
      <w:r w:rsidRPr="00A772AB">
        <w:rPr>
          <w:color w:val="000000" w:themeColor="text1"/>
          <w:spacing w:val="1"/>
          <w:sz w:val="24"/>
          <w:szCs w:val="24"/>
        </w:rPr>
        <w:t xml:space="preserve"> </w:t>
      </w:r>
      <w:r w:rsidRPr="00A772AB">
        <w:rPr>
          <w:color w:val="000000" w:themeColor="text1"/>
          <w:sz w:val="24"/>
          <w:szCs w:val="24"/>
        </w:rPr>
        <w:t>kota</w:t>
      </w:r>
      <w:r w:rsidRPr="00A772AB">
        <w:rPr>
          <w:color w:val="000000" w:themeColor="text1"/>
          <w:spacing w:val="1"/>
          <w:sz w:val="24"/>
          <w:szCs w:val="24"/>
        </w:rPr>
        <w:t xml:space="preserve"> </w:t>
      </w:r>
      <w:r w:rsidRPr="00A772AB">
        <w:rPr>
          <w:color w:val="000000" w:themeColor="text1"/>
          <w:sz w:val="24"/>
          <w:szCs w:val="24"/>
        </w:rPr>
        <w:t>Surabaya</w:t>
      </w:r>
      <w:r w:rsidRPr="00A772AB">
        <w:rPr>
          <w:color w:val="000000" w:themeColor="text1"/>
          <w:spacing w:val="1"/>
          <w:sz w:val="24"/>
          <w:szCs w:val="24"/>
        </w:rPr>
        <w:t xml:space="preserve"> </w:t>
      </w:r>
      <w:r w:rsidRPr="00A772AB">
        <w:rPr>
          <w:color w:val="000000" w:themeColor="text1"/>
          <w:sz w:val="24"/>
          <w:szCs w:val="24"/>
        </w:rPr>
        <w:t>menjalankan</w:t>
      </w:r>
      <w:r w:rsidRPr="00A772AB">
        <w:rPr>
          <w:color w:val="000000" w:themeColor="text1"/>
          <w:spacing w:val="1"/>
          <w:sz w:val="24"/>
          <w:szCs w:val="24"/>
        </w:rPr>
        <w:t xml:space="preserve"> </w:t>
      </w:r>
      <w:r w:rsidRPr="00A772AB">
        <w:rPr>
          <w:color w:val="000000" w:themeColor="text1"/>
          <w:sz w:val="24"/>
          <w:szCs w:val="24"/>
        </w:rPr>
        <w:t>program</w:t>
      </w:r>
      <w:r w:rsidRPr="00A772AB">
        <w:rPr>
          <w:color w:val="000000" w:themeColor="text1"/>
          <w:spacing w:val="1"/>
          <w:sz w:val="24"/>
          <w:szCs w:val="24"/>
        </w:rPr>
        <w:t xml:space="preserve"> </w:t>
      </w:r>
      <w:r w:rsidRPr="00A772AB">
        <w:rPr>
          <w:color w:val="000000" w:themeColor="text1"/>
          <w:sz w:val="24"/>
          <w:szCs w:val="24"/>
        </w:rPr>
        <w:t>ini</w:t>
      </w:r>
      <w:r w:rsidRPr="00A772AB">
        <w:rPr>
          <w:color w:val="000000" w:themeColor="text1"/>
          <w:spacing w:val="1"/>
          <w:sz w:val="24"/>
          <w:szCs w:val="24"/>
        </w:rPr>
        <w:t xml:space="preserve"> </w:t>
      </w:r>
      <w:r w:rsidRPr="00A772AB">
        <w:rPr>
          <w:color w:val="000000" w:themeColor="text1"/>
          <w:sz w:val="24"/>
          <w:szCs w:val="24"/>
        </w:rPr>
        <w:t>dengan</w:t>
      </w:r>
      <w:r w:rsidRPr="00A772AB">
        <w:rPr>
          <w:color w:val="000000" w:themeColor="text1"/>
          <w:spacing w:val="1"/>
          <w:sz w:val="24"/>
          <w:szCs w:val="24"/>
        </w:rPr>
        <w:t xml:space="preserve"> </w:t>
      </w:r>
      <w:r w:rsidRPr="00A772AB">
        <w:rPr>
          <w:color w:val="000000" w:themeColor="text1"/>
          <w:sz w:val="24"/>
          <w:szCs w:val="24"/>
        </w:rPr>
        <w:t>dibantu</w:t>
      </w:r>
      <w:r w:rsidRPr="00A772AB">
        <w:rPr>
          <w:color w:val="000000" w:themeColor="text1"/>
          <w:spacing w:val="1"/>
          <w:sz w:val="24"/>
          <w:szCs w:val="24"/>
        </w:rPr>
        <w:t xml:space="preserve"> </w:t>
      </w:r>
      <w:r w:rsidRPr="00A772AB">
        <w:rPr>
          <w:color w:val="000000" w:themeColor="text1"/>
          <w:sz w:val="24"/>
          <w:szCs w:val="24"/>
        </w:rPr>
        <w:t>masyarakat</w:t>
      </w:r>
      <w:r w:rsidRPr="00A772AB">
        <w:rPr>
          <w:color w:val="000000" w:themeColor="text1"/>
          <w:spacing w:val="1"/>
          <w:sz w:val="24"/>
          <w:szCs w:val="24"/>
        </w:rPr>
        <w:t xml:space="preserve"> </w:t>
      </w:r>
      <w:r w:rsidRPr="00A772AB">
        <w:rPr>
          <w:color w:val="000000" w:themeColor="text1"/>
          <w:sz w:val="24"/>
          <w:szCs w:val="24"/>
        </w:rPr>
        <w:t>dengan</w:t>
      </w:r>
      <w:r w:rsidRPr="00A772AB">
        <w:rPr>
          <w:color w:val="000000" w:themeColor="text1"/>
          <w:spacing w:val="1"/>
          <w:sz w:val="24"/>
          <w:szCs w:val="24"/>
        </w:rPr>
        <w:t xml:space="preserve"> </w:t>
      </w:r>
      <w:r w:rsidRPr="00A772AB">
        <w:rPr>
          <w:color w:val="000000" w:themeColor="text1"/>
          <w:sz w:val="24"/>
          <w:szCs w:val="24"/>
        </w:rPr>
        <w:t>cara</w:t>
      </w:r>
      <w:r w:rsidRPr="00A772AB">
        <w:rPr>
          <w:color w:val="000000" w:themeColor="text1"/>
          <w:spacing w:val="1"/>
          <w:sz w:val="24"/>
          <w:szCs w:val="24"/>
        </w:rPr>
        <w:t xml:space="preserve"> </w:t>
      </w:r>
      <w:r w:rsidRPr="00A772AB">
        <w:rPr>
          <w:color w:val="000000" w:themeColor="text1"/>
          <w:sz w:val="24"/>
          <w:szCs w:val="24"/>
        </w:rPr>
        <w:t>musyawarah dengan melibatkan lembaga masyarakat disetiap kelurahan yang ada, lembaga</w:t>
      </w:r>
      <w:r w:rsidRPr="00A772AB">
        <w:rPr>
          <w:color w:val="000000" w:themeColor="text1"/>
          <w:spacing w:val="1"/>
          <w:sz w:val="24"/>
          <w:szCs w:val="24"/>
        </w:rPr>
        <w:t xml:space="preserve"> </w:t>
      </w:r>
      <w:r w:rsidRPr="00A772AB">
        <w:rPr>
          <w:color w:val="000000" w:themeColor="text1"/>
          <w:sz w:val="24"/>
          <w:szCs w:val="24"/>
        </w:rPr>
        <w:t>tersebut</w:t>
      </w:r>
      <w:r w:rsidRPr="00A772AB">
        <w:rPr>
          <w:color w:val="000000" w:themeColor="text1"/>
          <w:spacing w:val="1"/>
          <w:sz w:val="24"/>
          <w:szCs w:val="24"/>
        </w:rPr>
        <w:t xml:space="preserve"> </w:t>
      </w:r>
      <w:r w:rsidRPr="00A772AB">
        <w:rPr>
          <w:color w:val="000000" w:themeColor="text1"/>
          <w:sz w:val="24"/>
          <w:szCs w:val="24"/>
        </w:rPr>
        <w:t>yaitu</w:t>
      </w:r>
      <w:r w:rsidRPr="00A772AB">
        <w:rPr>
          <w:color w:val="000000" w:themeColor="text1"/>
          <w:spacing w:val="1"/>
          <w:sz w:val="24"/>
          <w:szCs w:val="24"/>
        </w:rPr>
        <w:t xml:space="preserve"> </w:t>
      </w:r>
      <w:r w:rsidRPr="00A772AB">
        <w:rPr>
          <w:color w:val="000000" w:themeColor="text1"/>
          <w:sz w:val="24"/>
          <w:szCs w:val="24"/>
        </w:rPr>
        <w:t>LPMK</w:t>
      </w:r>
      <w:r w:rsidRPr="00A772AB">
        <w:rPr>
          <w:color w:val="000000" w:themeColor="text1"/>
          <w:spacing w:val="1"/>
          <w:sz w:val="24"/>
          <w:szCs w:val="24"/>
        </w:rPr>
        <w:t xml:space="preserve"> </w:t>
      </w:r>
      <w:r w:rsidRPr="00A772AB">
        <w:rPr>
          <w:color w:val="000000" w:themeColor="text1"/>
          <w:sz w:val="24"/>
          <w:szCs w:val="24"/>
        </w:rPr>
        <w:t>(Lembaga</w:t>
      </w:r>
      <w:r w:rsidRPr="00A772AB">
        <w:rPr>
          <w:color w:val="000000" w:themeColor="text1"/>
          <w:spacing w:val="1"/>
          <w:sz w:val="24"/>
          <w:szCs w:val="24"/>
        </w:rPr>
        <w:t xml:space="preserve"> </w:t>
      </w:r>
      <w:r w:rsidRPr="00A772AB">
        <w:rPr>
          <w:color w:val="000000" w:themeColor="text1"/>
          <w:sz w:val="24"/>
          <w:szCs w:val="24"/>
        </w:rPr>
        <w:t>Pemberdayaan</w:t>
      </w:r>
      <w:r w:rsidRPr="00A772AB">
        <w:rPr>
          <w:color w:val="000000" w:themeColor="text1"/>
          <w:spacing w:val="1"/>
          <w:sz w:val="24"/>
          <w:szCs w:val="24"/>
        </w:rPr>
        <w:t xml:space="preserve"> </w:t>
      </w:r>
      <w:r w:rsidRPr="00A772AB">
        <w:rPr>
          <w:color w:val="000000" w:themeColor="text1"/>
          <w:sz w:val="24"/>
          <w:szCs w:val="24"/>
        </w:rPr>
        <w:t>Masyarakat</w:t>
      </w:r>
      <w:r w:rsidRPr="00A772AB">
        <w:rPr>
          <w:color w:val="000000" w:themeColor="text1"/>
          <w:spacing w:val="1"/>
          <w:sz w:val="24"/>
          <w:szCs w:val="24"/>
        </w:rPr>
        <w:t xml:space="preserve"> </w:t>
      </w:r>
      <w:r w:rsidRPr="00A772AB">
        <w:rPr>
          <w:color w:val="000000" w:themeColor="text1"/>
          <w:sz w:val="24"/>
          <w:szCs w:val="24"/>
        </w:rPr>
        <w:t>Kelurahan)</w:t>
      </w:r>
      <w:r w:rsidRPr="00A772AB">
        <w:rPr>
          <w:color w:val="000000" w:themeColor="text1"/>
          <w:spacing w:val="1"/>
          <w:sz w:val="24"/>
          <w:szCs w:val="24"/>
        </w:rPr>
        <w:t xml:space="preserve"> </w:t>
      </w:r>
      <w:r w:rsidRPr="00A772AB">
        <w:rPr>
          <w:color w:val="000000" w:themeColor="text1"/>
          <w:sz w:val="24"/>
          <w:szCs w:val="24"/>
        </w:rPr>
        <w:t>dan</w:t>
      </w:r>
      <w:r w:rsidRPr="00A772AB">
        <w:rPr>
          <w:color w:val="000000" w:themeColor="text1"/>
          <w:spacing w:val="1"/>
          <w:sz w:val="24"/>
          <w:szCs w:val="24"/>
        </w:rPr>
        <w:t xml:space="preserve"> </w:t>
      </w:r>
      <w:r w:rsidRPr="00A772AB">
        <w:rPr>
          <w:color w:val="000000" w:themeColor="text1"/>
          <w:sz w:val="24"/>
          <w:szCs w:val="24"/>
        </w:rPr>
        <w:t>UPKM</w:t>
      </w:r>
      <w:r w:rsidRPr="00A772AB">
        <w:rPr>
          <w:color w:val="000000" w:themeColor="text1"/>
          <w:spacing w:val="1"/>
          <w:sz w:val="24"/>
          <w:szCs w:val="24"/>
        </w:rPr>
        <w:t xml:space="preserve"> </w:t>
      </w:r>
      <w:r w:rsidRPr="00A772AB">
        <w:rPr>
          <w:color w:val="000000" w:themeColor="text1"/>
          <w:sz w:val="24"/>
          <w:szCs w:val="24"/>
        </w:rPr>
        <w:t>(Unit</w:t>
      </w:r>
      <w:r w:rsidRPr="00A772AB">
        <w:rPr>
          <w:color w:val="000000" w:themeColor="text1"/>
          <w:spacing w:val="-57"/>
          <w:sz w:val="24"/>
          <w:szCs w:val="24"/>
        </w:rPr>
        <w:t xml:space="preserve"> </w:t>
      </w:r>
      <w:r w:rsidRPr="00A772AB">
        <w:rPr>
          <w:color w:val="000000" w:themeColor="text1"/>
          <w:sz w:val="24"/>
          <w:szCs w:val="24"/>
        </w:rPr>
        <w:t>Pemberdayaan Keluarga Miskin) dan juga melibatkan RT/RW setempat untuk menentukan</w:t>
      </w:r>
      <w:r w:rsidRPr="00A772AB">
        <w:rPr>
          <w:color w:val="000000" w:themeColor="text1"/>
          <w:spacing w:val="1"/>
          <w:sz w:val="24"/>
          <w:szCs w:val="24"/>
        </w:rPr>
        <w:t xml:space="preserve"> </w:t>
      </w:r>
      <w:r w:rsidRPr="00A772AB">
        <w:rPr>
          <w:color w:val="000000" w:themeColor="text1"/>
          <w:sz w:val="24"/>
          <w:szCs w:val="24"/>
        </w:rPr>
        <w:t>masyarakat yang layak untuk mendapatkan bantuan ini. Program ini hadir untuk memberikan</w:t>
      </w:r>
      <w:r w:rsidRPr="00A772AB">
        <w:rPr>
          <w:color w:val="000000" w:themeColor="text1"/>
          <w:spacing w:val="1"/>
          <w:sz w:val="24"/>
          <w:szCs w:val="24"/>
        </w:rPr>
        <w:t xml:space="preserve"> </w:t>
      </w:r>
      <w:r w:rsidRPr="00A772AB">
        <w:rPr>
          <w:color w:val="000000" w:themeColor="text1"/>
          <w:sz w:val="24"/>
          <w:szCs w:val="24"/>
        </w:rPr>
        <w:t>fasilitas kepada masyarakat ekonomi lemah di kota Surabaya, khususnya para masyarakat yang</w:t>
      </w:r>
      <w:r w:rsidRPr="00A772AB">
        <w:rPr>
          <w:color w:val="000000" w:themeColor="text1"/>
          <w:spacing w:val="-57"/>
          <w:sz w:val="24"/>
          <w:szCs w:val="24"/>
        </w:rPr>
        <w:t xml:space="preserve"> </w:t>
      </w:r>
      <w:r w:rsidRPr="00A772AB">
        <w:rPr>
          <w:color w:val="000000" w:themeColor="text1"/>
          <w:sz w:val="24"/>
          <w:szCs w:val="24"/>
        </w:rPr>
        <w:t>berpenghasilan</w:t>
      </w:r>
      <w:r w:rsidRPr="00A772AB">
        <w:rPr>
          <w:color w:val="000000" w:themeColor="text1"/>
          <w:spacing w:val="1"/>
          <w:sz w:val="24"/>
          <w:szCs w:val="24"/>
        </w:rPr>
        <w:t xml:space="preserve"> </w:t>
      </w:r>
      <w:r w:rsidRPr="00A772AB">
        <w:rPr>
          <w:color w:val="000000" w:themeColor="text1"/>
          <w:sz w:val="24"/>
          <w:szCs w:val="24"/>
        </w:rPr>
        <w:t>rendah.</w:t>
      </w:r>
    </w:p>
    <w:p w14:paraId="3B49039D" w14:textId="0E1F1C3C" w:rsidR="00E95202" w:rsidRPr="001E2D0B" w:rsidRDefault="001E2D0B" w:rsidP="00A772AB">
      <w:pPr>
        <w:tabs>
          <w:tab w:val="left" w:pos="840"/>
        </w:tabs>
        <w:spacing w:after="0" w:line="240" w:lineRule="auto"/>
        <w:ind w:firstLine="567"/>
        <w:jc w:val="both"/>
        <w:rPr>
          <w:sz w:val="24"/>
          <w:szCs w:val="24"/>
          <w:lang w:val="id-ID"/>
        </w:rPr>
      </w:pPr>
      <w:r w:rsidRPr="00A772AB">
        <w:rPr>
          <w:sz w:val="24"/>
          <w:szCs w:val="24"/>
          <w:lang w:val="id-ID"/>
        </w:rPr>
        <w:t>Wilayah sasaran program rehabilitasi sosial rumah tidak layak huni mengacu pada Keputusan Walikota Nomor 188.45/143/436.1.2/2015 tentang Kawasan Pr</w:t>
      </w:r>
      <w:r w:rsidRPr="001E2D0B">
        <w:rPr>
          <w:sz w:val="24"/>
          <w:szCs w:val="24"/>
          <w:lang w:val="id-ID"/>
        </w:rPr>
        <w:t>ioritas Peningkatan Kualitas Perumahan dan Permukiman di Kota Surabaya dimana 26 kelurahan dengan luas wilayah 145,89 hektar telah ditetapkan sebagai kawasan prioritas untuk peningkatan kualitas perumahan dan permukiman. Berikut ini adalah daftar area prioritas tersebut</w:t>
      </w:r>
      <w:r w:rsidR="00A772AB">
        <w:rPr>
          <w:sz w:val="24"/>
          <w:szCs w:val="24"/>
          <w:lang w:val="id-ID"/>
        </w:rPr>
        <w:t>:</w:t>
      </w:r>
    </w:p>
    <w:p w14:paraId="7B1C6477" w14:textId="77777777" w:rsidR="00E95202" w:rsidRDefault="00E95202">
      <w:pPr>
        <w:tabs>
          <w:tab w:val="left" w:pos="840"/>
        </w:tabs>
        <w:jc w:val="both"/>
        <w:rPr>
          <w:sz w:val="24"/>
          <w:szCs w:val="24"/>
        </w:rPr>
      </w:pPr>
    </w:p>
    <w:p w14:paraId="0B471F8C" w14:textId="77777777" w:rsidR="00E95202" w:rsidRPr="000636E1" w:rsidRDefault="001E2D0B" w:rsidP="00A772AB">
      <w:pPr>
        <w:tabs>
          <w:tab w:val="left" w:pos="840"/>
        </w:tabs>
        <w:jc w:val="center"/>
        <w:rPr>
          <w:b/>
          <w:sz w:val="24"/>
          <w:szCs w:val="24"/>
        </w:rPr>
      </w:pPr>
      <w:r w:rsidRPr="000636E1">
        <w:rPr>
          <w:b/>
          <w:sz w:val="24"/>
          <w:szCs w:val="24"/>
        </w:rPr>
        <w:t xml:space="preserve">Tabel </w:t>
      </w:r>
      <w:r w:rsidR="000636E1" w:rsidRPr="000636E1">
        <w:rPr>
          <w:b/>
          <w:sz w:val="24"/>
          <w:szCs w:val="24"/>
        </w:rPr>
        <w:t xml:space="preserve">3. 1 </w:t>
      </w:r>
      <w:r w:rsidR="000636E1" w:rsidRPr="000636E1">
        <w:rPr>
          <w:b/>
          <w:bCs/>
          <w:sz w:val="24"/>
          <w:szCs w:val="24"/>
        </w:rPr>
        <w:t xml:space="preserve">Daftar Area Prioritas Untuk Penataan dan Peningkatan Kualitas Perumahan Dan Pemukiman </w:t>
      </w:r>
      <w:proofErr w:type="gramStart"/>
      <w:r w:rsidR="000636E1" w:rsidRPr="000636E1">
        <w:rPr>
          <w:b/>
          <w:bCs/>
          <w:sz w:val="24"/>
          <w:szCs w:val="24"/>
        </w:rPr>
        <w:t>Di</w:t>
      </w:r>
      <w:proofErr w:type="gramEnd"/>
      <w:r w:rsidR="000636E1" w:rsidRPr="000636E1">
        <w:rPr>
          <w:b/>
          <w:bCs/>
          <w:sz w:val="24"/>
          <w:szCs w:val="24"/>
        </w:rPr>
        <w:t xml:space="preserve"> Kota Surabaya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2410"/>
        <w:gridCol w:w="1986"/>
      </w:tblGrid>
      <w:tr w:rsidR="000636E1" w:rsidRPr="007E171B" w14:paraId="5CD60EE3" w14:textId="77777777" w:rsidTr="007E171B">
        <w:trPr>
          <w:trHeight w:val="107"/>
          <w:jc w:val="center"/>
        </w:trPr>
        <w:tc>
          <w:tcPr>
            <w:tcW w:w="2660" w:type="dxa"/>
            <w:tcBorders>
              <w:bottom w:val="single" w:sz="4" w:space="0" w:color="auto"/>
            </w:tcBorders>
            <w:vAlign w:val="center"/>
          </w:tcPr>
          <w:p w14:paraId="4291EA24" w14:textId="77777777" w:rsidR="000636E1" w:rsidRPr="000636E1" w:rsidRDefault="000636E1" w:rsidP="007E171B">
            <w:pPr>
              <w:autoSpaceDE w:val="0"/>
              <w:autoSpaceDN w:val="0"/>
              <w:adjustRightInd w:val="0"/>
              <w:spacing w:after="0" w:line="360" w:lineRule="auto"/>
              <w:jc w:val="center"/>
              <w:rPr>
                <w:color w:val="000000"/>
                <w:sz w:val="22"/>
                <w:szCs w:val="22"/>
              </w:rPr>
            </w:pPr>
            <w:r w:rsidRPr="000636E1">
              <w:rPr>
                <w:b/>
                <w:bCs/>
                <w:color w:val="000000"/>
                <w:sz w:val="22"/>
                <w:szCs w:val="22"/>
              </w:rPr>
              <w:t>Kecamatan</w:t>
            </w:r>
          </w:p>
        </w:tc>
        <w:tc>
          <w:tcPr>
            <w:tcW w:w="2410" w:type="dxa"/>
            <w:tcBorders>
              <w:bottom w:val="single" w:sz="4" w:space="0" w:color="auto"/>
            </w:tcBorders>
            <w:vAlign w:val="center"/>
          </w:tcPr>
          <w:p w14:paraId="72D04E54" w14:textId="77777777" w:rsidR="000636E1" w:rsidRPr="007E171B" w:rsidRDefault="000636E1" w:rsidP="007E171B">
            <w:pPr>
              <w:autoSpaceDE w:val="0"/>
              <w:autoSpaceDN w:val="0"/>
              <w:adjustRightInd w:val="0"/>
              <w:spacing w:after="0" w:line="360" w:lineRule="auto"/>
              <w:jc w:val="center"/>
              <w:rPr>
                <w:color w:val="000000"/>
                <w:sz w:val="22"/>
                <w:szCs w:val="22"/>
              </w:rPr>
            </w:pPr>
            <w:r w:rsidRPr="000636E1">
              <w:rPr>
                <w:b/>
                <w:bCs/>
                <w:color w:val="000000"/>
                <w:sz w:val="22"/>
                <w:szCs w:val="22"/>
              </w:rPr>
              <w:t>Kelurahan</w:t>
            </w:r>
          </w:p>
        </w:tc>
        <w:tc>
          <w:tcPr>
            <w:tcW w:w="1986" w:type="dxa"/>
            <w:tcBorders>
              <w:bottom w:val="single" w:sz="4" w:space="0" w:color="auto"/>
            </w:tcBorders>
            <w:vAlign w:val="center"/>
          </w:tcPr>
          <w:p w14:paraId="3C59D1E5" w14:textId="77777777" w:rsidR="000636E1" w:rsidRPr="000636E1" w:rsidRDefault="000636E1" w:rsidP="007E171B">
            <w:pPr>
              <w:autoSpaceDE w:val="0"/>
              <w:autoSpaceDN w:val="0"/>
              <w:adjustRightInd w:val="0"/>
              <w:spacing w:after="0" w:line="360" w:lineRule="auto"/>
              <w:jc w:val="center"/>
              <w:rPr>
                <w:color w:val="000000"/>
                <w:sz w:val="22"/>
                <w:szCs w:val="22"/>
              </w:rPr>
            </w:pPr>
            <w:r w:rsidRPr="000636E1">
              <w:rPr>
                <w:b/>
                <w:bCs/>
                <w:color w:val="000000"/>
                <w:sz w:val="22"/>
                <w:szCs w:val="22"/>
              </w:rPr>
              <w:t>Prioritas</w:t>
            </w:r>
          </w:p>
        </w:tc>
      </w:tr>
      <w:tr w:rsidR="000636E1" w:rsidRPr="007E171B" w14:paraId="2B228237" w14:textId="77777777" w:rsidTr="007E171B">
        <w:trPr>
          <w:trHeight w:val="109"/>
          <w:jc w:val="center"/>
        </w:trPr>
        <w:tc>
          <w:tcPr>
            <w:tcW w:w="2660" w:type="dxa"/>
            <w:tcBorders>
              <w:top w:val="single" w:sz="4" w:space="0" w:color="auto"/>
              <w:left w:val="single" w:sz="4" w:space="0" w:color="auto"/>
              <w:bottom w:val="nil"/>
              <w:right w:val="single" w:sz="4" w:space="0" w:color="auto"/>
            </w:tcBorders>
            <w:vAlign w:val="center"/>
          </w:tcPr>
          <w:p w14:paraId="1B060C5C" w14:textId="77777777" w:rsidR="000636E1" w:rsidRPr="000636E1" w:rsidRDefault="000636E1" w:rsidP="007E171B">
            <w:pPr>
              <w:autoSpaceDE w:val="0"/>
              <w:autoSpaceDN w:val="0"/>
              <w:adjustRightInd w:val="0"/>
              <w:spacing w:after="0" w:line="360" w:lineRule="auto"/>
              <w:jc w:val="center"/>
              <w:rPr>
                <w:color w:val="000000"/>
                <w:sz w:val="22"/>
                <w:szCs w:val="22"/>
              </w:rPr>
            </w:pPr>
            <w:r w:rsidRPr="000636E1">
              <w:rPr>
                <w:color w:val="000000"/>
                <w:sz w:val="22"/>
                <w:szCs w:val="22"/>
              </w:rPr>
              <w:t>Wonokromo</w:t>
            </w:r>
          </w:p>
        </w:tc>
        <w:tc>
          <w:tcPr>
            <w:tcW w:w="2410" w:type="dxa"/>
            <w:tcBorders>
              <w:top w:val="single" w:sz="4" w:space="0" w:color="auto"/>
              <w:left w:val="single" w:sz="4" w:space="0" w:color="auto"/>
              <w:bottom w:val="nil"/>
              <w:right w:val="single" w:sz="4" w:space="0" w:color="auto"/>
            </w:tcBorders>
            <w:vAlign w:val="center"/>
          </w:tcPr>
          <w:p w14:paraId="5214DC7E" w14:textId="77777777" w:rsidR="000636E1" w:rsidRPr="007E171B" w:rsidRDefault="000636E1" w:rsidP="007E171B">
            <w:pPr>
              <w:autoSpaceDE w:val="0"/>
              <w:autoSpaceDN w:val="0"/>
              <w:adjustRightInd w:val="0"/>
              <w:spacing w:after="0" w:line="360" w:lineRule="auto"/>
              <w:jc w:val="center"/>
              <w:rPr>
                <w:color w:val="000000"/>
                <w:sz w:val="22"/>
                <w:szCs w:val="22"/>
              </w:rPr>
            </w:pPr>
            <w:r w:rsidRPr="000636E1">
              <w:rPr>
                <w:color w:val="000000"/>
                <w:sz w:val="22"/>
                <w:szCs w:val="22"/>
              </w:rPr>
              <w:t>Sawunggaling</w:t>
            </w:r>
          </w:p>
        </w:tc>
        <w:tc>
          <w:tcPr>
            <w:tcW w:w="1986" w:type="dxa"/>
            <w:tcBorders>
              <w:top w:val="single" w:sz="4" w:space="0" w:color="auto"/>
              <w:left w:val="single" w:sz="4" w:space="0" w:color="auto"/>
              <w:bottom w:val="nil"/>
              <w:right w:val="single" w:sz="4" w:space="0" w:color="auto"/>
            </w:tcBorders>
            <w:vAlign w:val="center"/>
          </w:tcPr>
          <w:p w14:paraId="055BBB06" w14:textId="77777777" w:rsidR="000636E1" w:rsidRPr="000636E1" w:rsidRDefault="000636E1" w:rsidP="007E171B">
            <w:pPr>
              <w:autoSpaceDE w:val="0"/>
              <w:autoSpaceDN w:val="0"/>
              <w:adjustRightInd w:val="0"/>
              <w:spacing w:after="0" w:line="360" w:lineRule="auto"/>
              <w:jc w:val="center"/>
              <w:rPr>
                <w:color w:val="000000"/>
                <w:sz w:val="22"/>
                <w:szCs w:val="22"/>
              </w:rPr>
            </w:pPr>
          </w:p>
        </w:tc>
      </w:tr>
      <w:tr w:rsidR="000636E1" w:rsidRPr="007E171B" w14:paraId="2B791E1F" w14:textId="77777777" w:rsidTr="007E171B">
        <w:trPr>
          <w:trHeight w:val="109"/>
          <w:jc w:val="center"/>
        </w:trPr>
        <w:tc>
          <w:tcPr>
            <w:tcW w:w="2660" w:type="dxa"/>
            <w:tcBorders>
              <w:top w:val="nil"/>
              <w:left w:val="single" w:sz="4" w:space="0" w:color="auto"/>
              <w:bottom w:val="nil"/>
              <w:right w:val="single" w:sz="4" w:space="0" w:color="auto"/>
            </w:tcBorders>
            <w:vAlign w:val="center"/>
          </w:tcPr>
          <w:p w14:paraId="65EA31D3" w14:textId="77777777" w:rsidR="000636E1" w:rsidRPr="000636E1" w:rsidRDefault="000636E1" w:rsidP="007E171B">
            <w:pPr>
              <w:autoSpaceDE w:val="0"/>
              <w:autoSpaceDN w:val="0"/>
              <w:adjustRightInd w:val="0"/>
              <w:spacing w:after="0" w:line="360" w:lineRule="auto"/>
              <w:jc w:val="center"/>
              <w:rPr>
                <w:color w:val="000000"/>
                <w:sz w:val="22"/>
                <w:szCs w:val="22"/>
              </w:rPr>
            </w:pPr>
            <w:r w:rsidRPr="000636E1">
              <w:rPr>
                <w:color w:val="000000"/>
                <w:sz w:val="22"/>
                <w:szCs w:val="22"/>
              </w:rPr>
              <w:t>Bulak</w:t>
            </w:r>
          </w:p>
        </w:tc>
        <w:tc>
          <w:tcPr>
            <w:tcW w:w="2410" w:type="dxa"/>
            <w:tcBorders>
              <w:top w:val="nil"/>
              <w:left w:val="single" w:sz="4" w:space="0" w:color="auto"/>
              <w:bottom w:val="nil"/>
              <w:right w:val="single" w:sz="4" w:space="0" w:color="auto"/>
            </w:tcBorders>
            <w:vAlign w:val="center"/>
          </w:tcPr>
          <w:p w14:paraId="64864E2E" w14:textId="77777777" w:rsidR="000636E1" w:rsidRPr="007E171B" w:rsidRDefault="000636E1" w:rsidP="007E171B">
            <w:pPr>
              <w:autoSpaceDE w:val="0"/>
              <w:autoSpaceDN w:val="0"/>
              <w:adjustRightInd w:val="0"/>
              <w:spacing w:after="0" w:line="360" w:lineRule="auto"/>
              <w:jc w:val="center"/>
              <w:rPr>
                <w:color w:val="000000"/>
                <w:sz w:val="22"/>
                <w:szCs w:val="22"/>
              </w:rPr>
            </w:pPr>
            <w:r w:rsidRPr="000636E1">
              <w:rPr>
                <w:color w:val="000000"/>
                <w:sz w:val="22"/>
                <w:szCs w:val="22"/>
              </w:rPr>
              <w:t>Kenjeran</w:t>
            </w:r>
          </w:p>
        </w:tc>
        <w:tc>
          <w:tcPr>
            <w:tcW w:w="1986" w:type="dxa"/>
            <w:tcBorders>
              <w:top w:val="nil"/>
              <w:left w:val="single" w:sz="4" w:space="0" w:color="auto"/>
              <w:bottom w:val="nil"/>
              <w:right w:val="single" w:sz="4" w:space="0" w:color="auto"/>
            </w:tcBorders>
            <w:vAlign w:val="center"/>
          </w:tcPr>
          <w:p w14:paraId="0F723572" w14:textId="77777777" w:rsidR="000636E1" w:rsidRPr="000636E1" w:rsidRDefault="000636E1" w:rsidP="007E171B">
            <w:pPr>
              <w:autoSpaceDE w:val="0"/>
              <w:autoSpaceDN w:val="0"/>
              <w:adjustRightInd w:val="0"/>
              <w:spacing w:after="0" w:line="360" w:lineRule="auto"/>
              <w:jc w:val="center"/>
              <w:rPr>
                <w:color w:val="000000"/>
                <w:sz w:val="22"/>
                <w:szCs w:val="22"/>
              </w:rPr>
            </w:pPr>
          </w:p>
        </w:tc>
      </w:tr>
      <w:tr w:rsidR="000636E1" w:rsidRPr="007E171B" w14:paraId="5D43439E" w14:textId="77777777" w:rsidTr="007E171B">
        <w:trPr>
          <w:trHeight w:val="109"/>
          <w:jc w:val="center"/>
        </w:trPr>
        <w:tc>
          <w:tcPr>
            <w:tcW w:w="2660" w:type="dxa"/>
            <w:tcBorders>
              <w:top w:val="nil"/>
              <w:left w:val="single" w:sz="4" w:space="0" w:color="auto"/>
              <w:bottom w:val="nil"/>
              <w:right w:val="single" w:sz="4" w:space="0" w:color="auto"/>
            </w:tcBorders>
            <w:vAlign w:val="center"/>
          </w:tcPr>
          <w:p w14:paraId="60855E95" w14:textId="77777777" w:rsidR="000636E1" w:rsidRPr="000636E1" w:rsidRDefault="000636E1" w:rsidP="007E171B">
            <w:pPr>
              <w:autoSpaceDE w:val="0"/>
              <w:autoSpaceDN w:val="0"/>
              <w:adjustRightInd w:val="0"/>
              <w:spacing w:after="0" w:line="360" w:lineRule="auto"/>
              <w:jc w:val="center"/>
              <w:rPr>
                <w:color w:val="000000"/>
                <w:sz w:val="22"/>
                <w:szCs w:val="22"/>
              </w:rPr>
            </w:pPr>
            <w:r w:rsidRPr="000636E1">
              <w:rPr>
                <w:color w:val="000000"/>
                <w:sz w:val="22"/>
                <w:szCs w:val="22"/>
              </w:rPr>
              <w:t>Bulak</w:t>
            </w:r>
          </w:p>
        </w:tc>
        <w:tc>
          <w:tcPr>
            <w:tcW w:w="2410" w:type="dxa"/>
            <w:tcBorders>
              <w:top w:val="nil"/>
              <w:left w:val="single" w:sz="4" w:space="0" w:color="auto"/>
              <w:bottom w:val="nil"/>
              <w:right w:val="single" w:sz="4" w:space="0" w:color="auto"/>
            </w:tcBorders>
            <w:vAlign w:val="center"/>
          </w:tcPr>
          <w:p w14:paraId="778A535E" w14:textId="77777777" w:rsidR="000636E1" w:rsidRPr="007E171B" w:rsidRDefault="000636E1" w:rsidP="007E171B">
            <w:pPr>
              <w:autoSpaceDE w:val="0"/>
              <w:autoSpaceDN w:val="0"/>
              <w:adjustRightInd w:val="0"/>
              <w:spacing w:after="0" w:line="360" w:lineRule="auto"/>
              <w:jc w:val="center"/>
              <w:rPr>
                <w:color w:val="000000"/>
                <w:sz w:val="22"/>
                <w:szCs w:val="22"/>
              </w:rPr>
            </w:pPr>
            <w:r w:rsidRPr="000636E1">
              <w:rPr>
                <w:color w:val="000000"/>
                <w:sz w:val="22"/>
                <w:szCs w:val="22"/>
              </w:rPr>
              <w:t>Kedung Cowek</w:t>
            </w:r>
          </w:p>
        </w:tc>
        <w:tc>
          <w:tcPr>
            <w:tcW w:w="1986" w:type="dxa"/>
            <w:tcBorders>
              <w:top w:val="nil"/>
              <w:left w:val="single" w:sz="4" w:space="0" w:color="auto"/>
              <w:bottom w:val="nil"/>
              <w:right w:val="single" w:sz="4" w:space="0" w:color="auto"/>
            </w:tcBorders>
            <w:vAlign w:val="center"/>
          </w:tcPr>
          <w:p w14:paraId="10AD23CE" w14:textId="77777777" w:rsidR="000636E1" w:rsidRPr="000636E1" w:rsidRDefault="000636E1" w:rsidP="007E171B">
            <w:pPr>
              <w:autoSpaceDE w:val="0"/>
              <w:autoSpaceDN w:val="0"/>
              <w:adjustRightInd w:val="0"/>
              <w:spacing w:after="0" w:line="360" w:lineRule="auto"/>
              <w:jc w:val="center"/>
              <w:rPr>
                <w:color w:val="000000"/>
                <w:sz w:val="22"/>
                <w:szCs w:val="22"/>
              </w:rPr>
            </w:pPr>
          </w:p>
        </w:tc>
      </w:tr>
      <w:tr w:rsidR="000636E1" w:rsidRPr="007E171B" w14:paraId="310548D7" w14:textId="77777777" w:rsidTr="007E171B">
        <w:trPr>
          <w:trHeight w:val="109"/>
          <w:jc w:val="center"/>
        </w:trPr>
        <w:tc>
          <w:tcPr>
            <w:tcW w:w="2660" w:type="dxa"/>
            <w:tcBorders>
              <w:top w:val="nil"/>
              <w:left w:val="single" w:sz="4" w:space="0" w:color="auto"/>
              <w:bottom w:val="nil"/>
              <w:right w:val="single" w:sz="4" w:space="0" w:color="auto"/>
            </w:tcBorders>
            <w:vAlign w:val="center"/>
          </w:tcPr>
          <w:p w14:paraId="7885DD8F" w14:textId="77777777" w:rsidR="000636E1" w:rsidRPr="000636E1" w:rsidRDefault="000636E1" w:rsidP="007E171B">
            <w:pPr>
              <w:autoSpaceDE w:val="0"/>
              <w:autoSpaceDN w:val="0"/>
              <w:adjustRightInd w:val="0"/>
              <w:spacing w:after="0" w:line="360" w:lineRule="auto"/>
              <w:jc w:val="center"/>
              <w:rPr>
                <w:color w:val="000000"/>
                <w:sz w:val="22"/>
                <w:szCs w:val="22"/>
              </w:rPr>
            </w:pPr>
            <w:r w:rsidRPr="000636E1">
              <w:rPr>
                <w:color w:val="000000"/>
                <w:sz w:val="22"/>
                <w:szCs w:val="22"/>
              </w:rPr>
              <w:t>Bulak</w:t>
            </w:r>
          </w:p>
        </w:tc>
        <w:tc>
          <w:tcPr>
            <w:tcW w:w="2410" w:type="dxa"/>
            <w:tcBorders>
              <w:top w:val="nil"/>
              <w:left w:val="single" w:sz="4" w:space="0" w:color="auto"/>
              <w:bottom w:val="nil"/>
              <w:right w:val="single" w:sz="4" w:space="0" w:color="auto"/>
            </w:tcBorders>
            <w:vAlign w:val="center"/>
          </w:tcPr>
          <w:p w14:paraId="4291BCFF" w14:textId="77777777" w:rsidR="000636E1" w:rsidRPr="007E171B" w:rsidRDefault="000636E1" w:rsidP="007E171B">
            <w:pPr>
              <w:autoSpaceDE w:val="0"/>
              <w:autoSpaceDN w:val="0"/>
              <w:adjustRightInd w:val="0"/>
              <w:spacing w:after="0" w:line="360" w:lineRule="auto"/>
              <w:jc w:val="center"/>
              <w:rPr>
                <w:color w:val="000000"/>
                <w:sz w:val="22"/>
                <w:szCs w:val="22"/>
              </w:rPr>
            </w:pPr>
            <w:r w:rsidRPr="000636E1">
              <w:rPr>
                <w:color w:val="000000"/>
                <w:sz w:val="22"/>
                <w:szCs w:val="22"/>
              </w:rPr>
              <w:t>Sukolilo Baru</w:t>
            </w:r>
          </w:p>
        </w:tc>
        <w:tc>
          <w:tcPr>
            <w:tcW w:w="1986" w:type="dxa"/>
            <w:tcBorders>
              <w:top w:val="nil"/>
              <w:left w:val="single" w:sz="4" w:space="0" w:color="auto"/>
              <w:bottom w:val="nil"/>
              <w:right w:val="single" w:sz="4" w:space="0" w:color="auto"/>
            </w:tcBorders>
            <w:vAlign w:val="center"/>
          </w:tcPr>
          <w:p w14:paraId="6C0C5AD3" w14:textId="77777777" w:rsidR="000636E1" w:rsidRPr="000636E1" w:rsidRDefault="000636E1" w:rsidP="007E171B">
            <w:pPr>
              <w:autoSpaceDE w:val="0"/>
              <w:autoSpaceDN w:val="0"/>
              <w:adjustRightInd w:val="0"/>
              <w:spacing w:after="0" w:line="360" w:lineRule="auto"/>
              <w:jc w:val="center"/>
              <w:rPr>
                <w:color w:val="000000"/>
                <w:sz w:val="22"/>
                <w:szCs w:val="22"/>
              </w:rPr>
            </w:pPr>
          </w:p>
        </w:tc>
      </w:tr>
      <w:tr w:rsidR="00162094" w:rsidRPr="007E171B" w14:paraId="14D96A03" w14:textId="77777777" w:rsidTr="007E171B">
        <w:trPr>
          <w:trHeight w:val="109"/>
          <w:jc w:val="center"/>
        </w:trPr>
        <w:tc>
          <w:tcPr>
            <w:tcW w:w="2660" w:type="dxa"/>
            <w:tcBorders>
              <w:top w:val="nil"/>
              <w:left w:val="single" w:sz="4" w:space="0" w:color="auto"/>
              <w:bottom w:val="nil"/>
              <w:right w:val="single" w:sz="4" w:space="0" w:color="auto"/>
            </w:tcBorders>
            <w:vAlign w:val="center"/>
          </w:tcPr>
          <w:p w14:paraId="32C82112" w14:textId="77777777" w:rsidR="00162094" w:rsidRPr="00A772AB" w:rsidRDefault="00162094" w:rsidP="007E171B">
            <w:pPr>
              <w:autoSpaceDE w:val="0"/>
              <w:autoSpaceDN w:val="0"/>
              <w:adjustRightInd w:val="0"/>
              <w:spacing w:after="0" w:line="360" w:lineRule="auto"/>
              <w:jc w:val="center"/>
              <w:rPr>
                <w:color w:val="000000"/>
                <w:sz w:val="22"/>
                <w:szCs w:val="22"/>
                <w:highlight w:val="yellow"/>
              </w:rPr>
            </w:pPr>
            <w:r w:rsidRPr="00A772AB">
              <w:rPr>
                <w:color w:val="000000"/>
                <w:sz w:val="22"/>
                <w:szCs w:val="22"/>
                <w:highlight w:val="yellow"/>
              </w:rPr>
              <w:t>Kenjeran</w:t>
            </w:r>
          </w:p>
        </w:tc>
        <w:tc>
          <w:tcPr>
            <w:tcW w:w="2410" w:type="dxa"/>
            <w:tcBorders>
              <w:top w:val="nil"/>
              <w:left w:val="single" w:sz="4" w:space="0" w:color="auto"/>
              <w:bottom w:val="nil"/>
              <w:right w:val="single" w:sz="4" w:space="0" w:color="auto"/>
            </w:tcBorders>
            <w:vAlign w:val="center"/>
          </w:tcPr>
          <w:p w14:paraId="42A97586" w14:textId="77777777" w:rsidR="00162094" w:rsidRPr="00A772AB" w:rsidRDefault="00162094" w:rsidP="007E171B">
            <w:pPr>
              <w:autoSpaceDE w:val="0"/>
              <w:autoSpaceDN w:val="0"/>
              <w:adjustRightInd w:val="0"/>
              <w:spacing w:after="0" w:line="360" w:lineRule="auto"/>
              <w:jc w:val="center"/>
              <w:rPr>
                <w:color w:val="000000"/>
                <w:sz w:val="22"/>
                <w:szCs w:val="22"/>
                <w:highlight w:val="yellow"/>
              </w:rPr>
            </w:pPr>
            <w:r w:rsidRPr="00A772AB">
              <w:rPr>
                <w:color w:val="000000"/>
                <w:sz w:val="22"/>
                <w:szCs w:val="22"/>
                <w:highlight w:val="yellow"/>
              </w:rPr>
              <w:t>Bulak Banteng</w:t>
            </w:r>
          </w:p>
        </w:tc>
        <w:tc>
          <w:tcPr>
            <w:tcW w:w="1986" w:type="dxa"/>
            <w:tcBorders>
              <w:top w:val="nil"/>
              <w:left w:val="single" w:sz="4" w:space="0" w:color="auto"/>
              <w:bottom w:val="nil"/>
              <w:right w:val="single" w:sz="4" w:space="0" w:color="auto"/>
            </w:tcBorders>
            <w:vAlign w:val="center"/>
          </w:tcPr>
          <w:p w14:paraId="7A0E622E" w14:textId="77777777" w:rsidR="00162094" w:rsidRPr="00A772AB" w:rsidRDefault="00162094" w:rsidP="00A772AB">
            <w:pPr>
              <w:jc w:val="center"/>
              <w:rPr>
                <w:highlight w:val="yellow"/>
              </w:rPr>
            </w:pPr>
            <w:r w:rsidRPr="00A772AB">
              <w:rPr>
                <w:color w:val="000000"/>
                <w:sz w:val="22"/>
                <w:szCs w:val="22"/>
                <w:highlight w:val="yellow"/>
              </w:rPr>
              <w:t>Prioritas I</w:t>
            </w:r>
          </w:p>
        </w:tc>
      </w:tr>
      <w:tr w:rsidR="000636E1" w:rsidRPr="007E171B" w14:paraId="30F01988" w14:textId="77777777" w:rsidTr="007E171B">
        <w:trPr>
          <w:trHeight w:val="109"/>
          <w:jc w:val="center"/>
        </w:trPr>
        <w:tc>
          <w:tcPr>
            <w:tcW w:w="2660" w:type="dxa"/>
            <w:tcBorders>
              <w:top w:val="nil"/>
              <w:left w:val="single" w:sz="4" w:space="0" w:color="auto"/>
              <w:bottom w:val="nil"/>
              <w:right w:val="single" w:sz="4" w:space="0" w:color="auto"/>
            </w:tcBorders>
            <w:vAlign w:val="center"/>
          </w:tcPr>
          <w:p w14:paraId="73C4ACC2" w14:textId="77777777" w:rsidR="000636E1" w:rsidRPr="000636E1" w:rsidRDefault="000636E1" w:rsidP="007E171B">
            <w:pPr>
              <w:autoSpaceDE w:val="0"/>
              <w:autoSpaceDN w:val="0"/>
              <w:adjustRightInd w:val="0"/>
              <w:spacing w:after="0" w:line="360" w:lineRule="auto"/>
              <w:jc w:val="center"/>
              <w:rPr>
                <w:color w:val="000000"/>
                <w:sz w:val="22"/>
                <w:szCs w:val="22"/>
              </w:rPr>
            </w:pPr>
            <w:r w:rsidRPr="000636E1">
              <w:rPr>
                <w:color w:val="000000"/>
                <w:sz w:val="22"/>
                <w:szCs w:val="22"/>
              </w:rPr>
              <w:t>Rungkut</w:t>
            </w:r>
          </w:p>
        </w:tc>
        <w:tc>
          <w:tcPr>
            <w:tcW w:w="2410" w:type="dxa"/>
            <w:tcBorders>
              <w:top w:val="nil"/>
              <w:left w:val="single" w:sz="4" w:space="0" w:color="auto"/>
              <w:bottom w:val="nil"/>
              <w:right w:val="single" w:sz="4" w:space="0" w:color="auto"/>
            </w:tcBorders>
            <w:vAlign w:val="center"/>
          </w:tcPr>
          <w:p w14:paraId="5B248D1B" w14:textId="77777777" w:rsidR="000636E1" w:rsidRPr="007E171B" w:rsidRDefault="000636E1" w:rsidP="007E171B">
            <w:pPr>
              <w:autoSpaceDE w:val="0"/>
              <w:autoSpaceDN w:val="0"/>
              <w:adjustRightInd w:val="0"/>
              <w:spacing w:after="0" w:line="360" w:lineRule="auto"/>
              <w:jc w:val="center"/>
              <w:rPr>
                <w:color w:val="000000"/>
                <w:sz w:val="22"/>
                <w:szCs w:val="22"/>
              </w:rPr>
            </w:pPr>
            <w:r w:rsidRPr="000636E1">
              <w:rPr>
                <w:color w:val="000000"/>
                <w:sz w:val="22"/>
                <w:szCs w:val="22"/>
              </w:rPr>
              <w:t>Rungkut Kidul</w:t>
            </w:r>
          </w:p>
        </w:tc>
        <w:tc>
          <w:tcPr>
            <w:tcW w:w="1986" w:type="dxa"/>
            <w:tcBorders>
              <w:top w:val="nil"/>
              <w:left w:val="single" w:sz="4" w:space="0" w:color="auto"/>
              <w:bottom w:val="nil"/>
              <w:right w:val="single" w:sz="4" w:space="0" w:color="auto"/>
            </w:tcBorders>
            <w:vAlign w:val="center"/>
          </w:tcPr>
          <w:p w14:paraId="24461DC0" w14:textId="77777777" w:rsidR="000636E1" w:rsidRPr="000636E1" w:rsidRDefault="000636E1" w:rsidP="007E171B">
            <w:pPr>
              <w:autoSpaceDE w:val="0"/>
              <w:autoSpaceDN w:val="0"/>
              <w:adjustRightInd w:val="0"/>
              <w:spacing w:after="0" w:line="360" w:lineRule="auto"/>
              <w:jc w:val="center"/>
              <w:rPr>
                <w:color w:val="000000"/>
                <w:sz w:val="22"/>
                <w:szCs w:val="22"/>
              </w:rPr>
            </w:pPr>
          </w:p>
        </w:tc>
      </w:tr>
      <w:tr w:rsidR="000636E1" w:rsidRPr="007E171B" w14:paraId="06D119D0" w14:textId="77777777" w:rsidTr="007E171B">
        <w:trPr>
          <w:trHeight w:val="109"/>
          <w:jc w:val="center"/>
        </w:trPr>
        <w:tc>
          <w:tcPr>
            <w:tcW w:w="2660" w:type="dxa"/>
            <w:tcBorders>
              <w:top w:val="nil"/>
              <w:left w:val="single" w:sz="4" w:space="0" w:color="auto"/>
              <w:bottom w:val="nil"/>
              <w:right w:val="single" w:sz="4" w:space="0" w:color="auto"/>
            </w:tcBorders>
            <w:vAlign w:val="center"/>
          </w:tcPr>
          <w:p w14:paraId="06103487" w14:textId="77777777" w:rsidR="000636E1" w:rsidRPr="000636E1" w:rsidRDefault="000636E1" w:rsidP="007E171B">
            <w:pPr>
              <w:autoSpaceDE w:val="0"/>
              <w:autoSpaceDN w:val="0"/>
              <w:adjustRightInd w:val="0"/>
              <w:spacing w:after="0" w:line="360" w:lineRule="auto"/>
              <w:jc w:val="center"/>
              <w:rPr>
                <w:color w:val="000000"/>
                <w:sz w:val="22"/>
                <w:szCs w:val="22"/>
              </w:rPr>
            </w:pPr>
            <w:r w:rsidRPr="000636E1">
              <w:rPr>
                <w:color w:val="000000"/>
                <w:sz w:val="22"/>
                <w:szCs w:val="22"/>
              </w:rPr>
              <w:t>Rungkut</w:t>
            </w:r>
          </w:p>
        </w:tc>
        <w:tc>
          <w:tcPr>
            <w:tcW w:w="2410" w:type="dxa"/>
            <w:tcBorders>
              <w:top w:val="nil"/>
              <w:left w:val="single" w:sz="4" w:space="0" w:color="auto"/>
              <w:bottom w:val="nil"/>
              <w:right w:val="single" w:sz="4" w:space="0" w:color="auto"/>
            </w:tcBorders>
            <w:vAlign w:val="center"/>
          </w:tcPr>
          <w:p w14:paraId="36BBC269" w14:textId="77777777" w:rsidR="000636E1" w:rsidRPr="007E171B" w:rsidRDefault="000636E1" w:rsidP="007E171B">
            <w:pPr>
              <w:autoSpaceDE w:val="0"/>
              <w:autoSpaceDN w:val="0"/>
              <w:adjustRightInd w:val="0"/>
              <w:spacing w:after="0" w:line="360" w:lineRule="auto"/>
              <w:jc w:val="center"/>
              <w:rPr>
                <w:color w:val="000000"/>
                <w:sz w:val="22"/>
                <w:szCs w:val="22"/>
              </w:rPr>
            </w:pPr>
            <w:r w:rsidRPr="000636E1">
              <w:rPr>
                <w:color w:val="000000"/>
                <w:sz w:val="22"/>
                <w:szCs w:val="22"/>
              </w:rPr>
              <w:t>Kalirungkut</w:t>
            </w:r>
          </w:p>
        </w:tc>
        <w:tc>
          <w:tcPr>
            <w:tcW w:w="1986" w:type="dxa"/>
            <w:tcBorders>
              <w:top w:val="nil"/>
              <w:left w:val="single" w:sz="4" w:space="0" w:color="auto"/>
              <w:bottom w:val="nil"/>
              <w:right w:val="single" w:sz="4" w:space="0" w:color="auto"/>
            </w:tcBorders>
            <w:vAlign w:val="center"/>
          </w:tcPr>
          <w:p w14:paraId="5C1E05CB" w14:textId="77777777" w:rsidR="000636E1" w:rsidRPr="000636E1" w:rsidRDefault="000636E1" w:rsidP="007E171B">
            <w:pPr>
              <w:autoSpaceDE w:val="0"/>
              <w:autoSpaceDN w:val="0"/>
              <w:adjustRightInd w:val="0"/>
              <w:spacing w:after="0" w:line="360" w:lineRule="auto"/>
              <w:jc w:val="center"/>
              <w:rPr>
                <w:color w:val="000000"/>
                <w:sz w:val="22"/>
                <w:szCs w:val="22"/>
              </w:rPr>
            </w:pPr>
          </w:p>
        </w:tc>
      </w:tr>
      <w:tr w:rsidR="000636E1" w:rsidRPr="007E171B" w14:paraId="1BE24607" w14:textId="77777777" w:rsidTr="007E171B">
        <w:trPr>
          <w:trHeight w:val="109"/>
          <w:jc w:val="center"/>
        </w:trPr>
        <w:tc>
          <w:tcPr>
            <w:tcW w:w="2660" w:type="dxa"/>
            <w:tcBorders>
              <w:top w:val="nil"/>
              <w:left w:val="single" w:sz="4" w:space="0" w:color="auto"/>
              <w:bottom w:val="nil"/>
              <w:right w:val="single" w:sz="4" w:space="0" w:color="auto"/>
            </w:tcBorders>
            <w:vAlign w:val="center"/>
          </w:tcPr>
          <w:p w14:paraId="1ED7E49B" w14:textId="77777777" w:rsidR="000636E1" w:rsidRPr="000636E1" w:rsidRDefault="000636E1" w:rsidP="007E171B">
            <w:pPr>
              <w:autoSpaceDE w:val="0"/>
              <w:autoSpaceDN w:val="0"/>
              <w:adjustRightInd w:val="0"/>
              <w:spacing w:after="0" w:line="360" w:lineRule="auto"/>
              <w:jc w:val="center"/>
              <w:rPr>
                <w:color w:val="000000"/>
                <w:sz w:val="22"/>
                <w:szCs w:val="22"/>
              </w:rPr>
            </w:pPr>
            <w:r w:rsidRPr="000636E1">
              <w:rPr>
                <w:color w:val="000000"/>
                <w:sz w:val="22"/>
                <w:szCs w:val="22"/>
              </w:rPr>
              <w:t>Semampir</w:t>
            </w:r>
          </w:p>
        </w:tc>
        <w:tc>
          <w:tcPr>
            <w:tcW w:w="2410" w:type="dxa"/>
            <w:tcBorders>
              <w:top w:val="nil"/>
              <w:left w:val="single" w:sz="4" w:space="0" w:color="auto"/>
              <w:bottom w:val="nil"/>
              <w:right w:val="single" w:sz="4" w:space="0" w:color="auto"/>
            </w:tcBorders>
            <w:vAlign w:val="center"/>
          </w:tcPr>
          <w:p w14:paraId="5B69CFF2" w14:textId="77777777" w:rsidR="000636E1" w:rsidRPr="007E171B" w:rsidRDefault="000636E1" w:rsidP="007E171B">
            <w:pPr>
              <w:autoSpaceDE w:val="0"/>
              <w:autoSpaceDN w:val="0"/>
              <w:adjustRightInd w:val="0"/>
              <w:spacing w:after="0" w:line="360" w:lineRule="auto"/>
              <w:jc w:val="center"/>
              <w:rPr>
                <w:color w:val="000000"/>
                <w:sz w:val="22"/>
                <w:szCs w:val="22"/>
              </w:rPr>
            </w:pPr>
            <w:r w:rsidRPr="000636E1">
              <w:rPr>
                <w:color w:val="000000"/>
                <w:sz w:val="22"/>
                <w:szCs w:val="22"/>
              </w:rPr>
              <w:t>Wonokusumo</w:t>
            </w:r>
          </w:p>
        </w:tc>
        <w:tc>
          <w:tcPr>
            <w:tcW w:w="1986" w:type="dxa"/>
            <w:tcBorders>
              <w:top w:val="nil"/>
              <w:left w:val="single" w:sz="4" w:space="0" w:color="auto"/>
              <w:bottom w:val="nil"/>
              <w:right w:val="single" w:sz="4" w:space="0" w:color="auto"/>
            </w:tcBorders>
            <w:vAlign w:val="center"/>
          </w:tcPr>
          <w:p w14:paraId="055B5541" w14:textId="77777777" w:rsidR="000636E1" w:rsidRPr="000636E1" w:rsidRDefault="000636E1" w:rsidP="007E171B">
            <w:pPr>
              <w:autoSpaceDE w:val="0"/>
              <w:autoSpaceDN w:val="0"/>
              <w:adjustRightInd w:val="0"/>
              <w:spacing w:after="0" w:line="360" w:lineRule="auto"/>
              <w:jc w:val="center"/>
              <w:rPr>
                <w:color w:val="000000"/>
                <w:sz w:val="22"/>
                <w:szCs w:val="22"/>
              </w:rPr>
            </w:pPr>
          </w:p>
        </w:tc>
      </w:tr>
      <w:tr w:rsidR="000636E1" w:rsidRPr="007E171B" w14:paraId="3E592211" w14:textId="77777777" w:rsidTr="007E171B">
        <w:trPr>
          <w:trHeight w:val="109"/>
          <w:jc w:val="center"/>
        </w:trPr>
        <w:tc>
          <w:tcPr>
            <w:tcW w:w="2660" w:type="dxa"/>
            <w:tcBorders>
              <w:top w:val="nil"/>
              <w:left w:val="single" w:sz="4" w:space="0" w:color="auto"/>
              <w:bottom w:val="single" w:sz="4" w:space="0" w:color="auto"/>
              <w:right w:val="single" w:sz="4" w:space="0" w:color="auto"/>
            </w:tcBorders>
            <w:vAlign w:val="center"/>
          </w:tcPr>
          <w:p w14:paraId="52A542D9" w14:textId="77777777" w:rsidR="000636E1" w:rsidRPr="000636E1" w:rsidRDefault="000636E1" w:rsidP="007E171B">
            <w:pPr>
              <w:autoSpaceDE w:val="0"/>
              <w:autoSpaceDN w:val="0"/>
              <w:adjustRightInd w:val="0"/>
              <w:spacing w:after="0" w:line="360" w:lineRule="auto"/>
              <w:jc w:val="center"/>
              <w:rPr>
                <w:color w:val="000000"/>
                <w:sz w:val="22"/>
                <w:szCs w:val="22"/>
              </w:rPr>
            </w:pPr>
            <w:r w:rsidRPr="000636E1">
              <w:rPr>
                <w:color w:val="000000"/>
                <w:sz w:val="22"/>
                <w:szCs w:val="22"/>
              </w:rPr>
              <w:t>Semampir</w:t>
            </w:r>
          </w:p>
        </w:tc>
        <w:tc>
          <w:tcPr>
            <w:tcW w:w="2410" w:type="dxa"/>
            <w:tcBorders>
              <w:top w:val="nil"/>
              <w:left w:val="single" w:sz="4" w:space="0" w:color="auto"/>
              <w:bottom w:val="single" w:sz="4" w:space="0" w:color="auto"/>
              <w:right w:val="single" w:sz="4" w:space="0" w:color="auto"/>
            </w:tcBorders>
            <w:vAlign w:val="center"/>
          </w:tcPr>
          <w:p w14:paraId="2902638A" w14:textId="77777777" w:rsidR="000636E1" w:rsidRPr="007E171B" w:rsidRDefault="000636E1" w:rsidP="007E171B">
            <w:pPr>
              <w:autoSpaceDE w:val="0"/>
              <w:autoSpaceDN w:val="0"/>
              <w:adjustRightInd w:val="0"/>
              <w:spacing w:after="0" w:line="360" w:lineRule="auto"/>
              <w:jc w:val="center"/>
              <w:rPr>
                <w:color w:val="000000"/>
                <w:sz w:val="22"/>
                <w:szCs w:val="22"/>
              </w:rPr>
            </w:pPr>
            <w:r w:rsidRPr="000636E1">
              <w:rPr>
                <w:color w:val="000000"/>
                <w:sz w:val="22"/>
                <w:szCs w:val="22"/>
              </w:rPr>
              <w:t>Sidotopo</w:t>
            </w:r>
          </w:p>
        </w:tc>
        <w:tc>
          <w:tcPr>
            <w:tcW w:w="1986" w:type="dxa"/>
            <w:tcBorders>
              <w:top w:val="nil"/>
              <w:left w:val="single" w:sz="4" w:space="0" w:color="auto"/>
              <w:bottom w:val="single" w:sz="4" w:space="0" w:color="auto"/>
              <w:right w:val="single" w:sz="4" w:space="0" w:color="auto"/>
            </w:tcBorders>
            <w:vAlign w:val="center"/>
          </w:tcPr>
          <w:p w14:paraId="5BB15D67" w14:textId="77777777" w:rsidR="000636E1" w:rsidRPr="000636E1" w:rsidRDefault="000636E1" w:rsidP="007E171B">
            <w:pPr>
              <w:autoSpaceDE w:val="0"/>
              <w:autoSpaceDN w:val="0"/>
              <w:adjustRightInd w:val="0"/>
              <w:spacing w:after="0" w:line="360" w:lineRule="auto"/>
              <w:jc w:val="center"/>
              <w:rPr>
                <w:color w:val="000000"/>
                <w:sz w:val="22"/>
                <w:szCs w:val="22"/>
              </w:rPr>
            </w:pPr>
          </w:p>
        </w:tc>
      </w:tr>
      <w:tr w:rsidR="000636E1" w:rsidRPr="007E171B" w14:paraId="6D364770" w14:textId="77777777" w:rsidTr="007E171B">
        <w:trPr>
          <w:trHeight w:val="109"/>
          <w:jc w:val="center"/>
        </w:trPr>
        <w:tc>
          <w:tcPr>
            <w:tcW w:w="2660" w:type="dxa"/>
            <w:tcBorders>
              <w:top w:val="single" w:sz="4" w:space="0" w:color="auto"/>
              <w:left w:val="single" w:sz="4" w:space="0" w:color="auto"/>
              <w:bottom w:val="nil"/>
              <w:right w:val="single" w:sz="4" w:space="0" w:color="auto"/>
            </w:tcBorders>
            <w:vAlign w:val="center"/>
          </w:tcPr>
          <w:p w14:paraId="7C7CC45B" w14:textId="77777777" w:rsidR="000636E1" w:rsidRPr="000636E1" w:rsidRDefault="000636E1" w:rsidP="007E171B">
            <w:pPr>
              <w:autoSpaceDE w:val="0"/>
              <w:autoSpaceDN w:val="0"/>
              <w:adjustRightInd w:val="0"/>
              <w:spacing w:after="0" w:line="360" w:lineRule="auto"/>
              <w:jc w:val="center"/>
              <w:rPr>
                <w:color w:val="000000"/>
                <w:sz w:val="22"/>
                <w:szCs w:val="22"/>
              </w:rPr>
            </w:pPr>
            <w:r w:rsidRPr="000636E1">
              <w:rPr>
                <w:color w:val="000000"/>
                <w:sz w:val="22"/>
                <w:szCs w:val="22"/>
              </w:rPr>
              <w:lastRenderedPageBreak/>
              <w:t>Gubeng</w:t>
            </w:r>
          </w:p>
        </w:tc>
        <w:tc>
          <w:tcPr>
            <w:tcW w:w="2410" w:type="dxa"/>
            <w:tcBorders>
              <w:top w:val="single" w:sz="4" w:space="0" w:color="auto"/>
              <w:left w:val="single" w:sz="4" w:space="0" w:color="auto"/>
              <w:bottom w:val="nil"/>
              <w:right w:val="single" w:sz="4" w:space="0" w:color="auto"/>
            </w:tcBorders>
            <w:vAlign w:val="center"/>
          </w:tcPr>
          <w:p w14:paraId="5985E39F" w14:textId="77777777" w:rsidR="000636E1" w:rsidRPr="007E171B" w:rsidRDefault="000636E1" w:rsidP="007E171B">
            <w:pPr>
              <w:autoSpaceDE w:val="0"/>
              <w:autoSpaceDN w:val="0"/>
              <w:adjustRightInd w:val="0"/>
              <w:spacing w:after="0" w:line="360" w:lineRule="auto"/>
              <w:jc w:val="center"/>
              <w:rPr>
                <w:color w:val="000000"/>
                <w:sz w:val="22"/>
                <w:szCs w:val="22"/>
              </w:rPr>
            </w:pPr>
            <w:r w:rsidRPr="000636E1">
              <w:rPr>
                <w:color w:val="000000"/>
                <w:sz w:val="22"/>
                <w:szCs w:val="22"/>
              </w:rPr>
              <w:t>Airlangga</w:t>
            </w:r>
          </w:p>
        </w:tc>
        <w:tc>
          <w:tcPr>
            <w:tcW w:w="1986" w:type="dxa"/>
            <w:tcBorders>
              <w:top w:val="single" w:sz="4" w:space="0" w:color="auto"/>
              <w:left w:val="single" w:sz="4" w:space="0" w:color="auto"/>
              <w:bottom w:val="nil"/>
              <w:right w:val="single" w:sz="4" w:space="0" w:color="auto"/>
            </w:tcBorders>
            <w:vAlign w:val="center"/>
          </w:tcPr>
          <w:p w14:paraId="007A41AD" w14:textId="77777777" w:rsidR="000636E1" w:rsidRPr="000636E1" w:rsidRDefault="000636E1" w:rsidP="007E171B">
            <w:pPr>
              <w:autoSpaceDE w:val="0"/>
              <w:autoSpaceDN w:val="0"/>
              <w:adjustRightInd w:val="0"/>
              <w:spacing w:after="0" w:line="360" w:lineRule="auto"/>
              <w:jc w:val="center"/>
              <w:rPr>
                <w:color w:val="000000"/>
                <w:sz w:val="22"/>
                <w:szCs w:val="22"/>
              </w:rPr>
            </w:pPr>
          </w:p>
        </w:tc>
      </w:tr>
      <w:tr w:rsidR="000636E1" w:rsidRPr="007E171B" w14:paraId="7B9C7453" w14:textId="77777777" w:rsidTr="007E171B">
        <w:trPr>
          <w:trHeight w:val="109"/>
          <w:jc w:val="center"/>
        </w:trPr>
        <w:tc>
          <w:tcPr>
            <w:tcW w:w="2660" w:type="dxa"/>
            <w:tcBorders>
              <w:top w:val="nil"/>
              <w:left w:val="single" w:sz="4" w:space="0" w:color="auto"/>
              <w:bottom w:val="nil"/>
              <w:right w:val="single" w:sz="4" w:space="0" w:color="auto"/>
            </w:tcBorders>
            <w:vAlign w:val="center"/>
          </w:tcPr>
          <w:p w14:paraId="565F795E" w14:textId="77777777" w:rsidR="000636E1" w:rsidRPr="000636E1" w:rsidRDefault="000636E1" w:rsidP="007E171B">
            <w:pPr>
              <w:autoSpaceDE w:val="0"/>
              <w:autoSpaceDN w:val="0"/>
              <w:adjustRightInd w:val="0"/>
              <w:spacing w:after="0" w:line="360" w:lineRule="auto"/>
              <w:jc w:val="center"/>
              <w:rPr>
                <w:color w:val="000000"/>
                <w:sz w:val="22"/>
                <w:szCs w:val="22"/>
              </w:rPr>
            </w:pPr>
            <w:r w:rsidRPr="000636E1">
              <w:rPr>
                <w:color w:val="000000"/>
                <w:sz w:val="22"/>
                <w:szCs w:val="22"/>
              </w:rPr>
              <w:t>Mulyorejo</w:t>
            </w:r>
          </w:p>
        </w:tc>
        <w:tc>
          <w:tcPr>
            <w:tcW w:w="2410" w:type="dxa"/>
            <w:tcBorders>
              <w:top w:val="nil"/>
              <w:left w:val="single" w:sz="4" w:space="0" w:color="auto"/>
              <w:bottom w:val="nil"/>
              <w:right w:val="single" w:sz="4" w:space="0" w:color="auto"/>
            </w:tcBorders>
            <w:vAlign w:val="center"/>
          </w:tcPr>
          <w:p w14:paraId="27BFDCE6" w14:textId="77777777" w:rsidR="000636E1" w:rsidRPr="007E171B" w:rsidRDefault="000636E1" w:rsidP="007E171B">
            <w:pPr>
              <w:autoSpaceDE w:val="0"/>
              <w:autoSpaceDN w:val="0"/>
              <w:adjustRightInd w:val="0"/>
              <w:spacing w:after="0" w:line="360" w:lineRule="auto"/>
              <w:jc w:val="center"/>
              <w:rPr>
                <w:color w:val="000000"/>
                <w:sz w:val="22"/>
                <w:szCs w:val="22"/>
              </w:rPr>
            </w:pPr>
            <w:r w:rsidRPr="000636E1">
              <w:rPr>
                <w:color w:val="000000"/>
                <w:sz w:val="22"/>
                <w:szCs w:val="22"/>
              </w:rPr>
              <w:t>Kalisari</w:t>
            </w:r>
          </w:p>
        </w:tc>
        <w:tc>
          <w:tcPr>
            <w:tcW w:w="1986" w:type="dxa"/>
            <w:tcBorders>
              <w:top w:val="nil"/>
              <w:left w:val="single" w:sz="4" w:space="0" w:color="auto"/>
              <w:bottom w:val="nil"/>
              <w:right w:val="single" w:sz="4" w:space="0" w:color="auto"/>
            </w:tcBorders>
            <w:vAlign w:val="center"/>
          </w:tcPr>
          <w:p w14:paraId="068A1D8E" w14:textId="77777777" w:rsidR="000636E1" w:rsidRPr="000636E1" w:rsidRDefault="000636E1" w:rsidP="007E171B">
            <w:pPr>
              <w:autoSpaceDE w:val="0"/>
              <w:autoSpaceDN w:val="0"/>
              <w:adjustRightInd w:val="0"/>
              <w:spacing w:after="0" w:line="360" w:lineRule="auto"/>
              <w:jc w:val="center"/>
              <w:rPr>
                <w:color w:val="000000"/>
                <w:sz w:val="22"/>
                <w:szCs w:val="22"/>
              </w:rPr>
            </w:pPr>
          </w:p>
        </w:tc>
      </w:tr>
      <w:tr w:rsidR="000636E1" w:rsidRPr="007E171B" w14:paraId="1E4DE446" w14:textId="77777777" w:rsidTr="007E171B">
        <w:trPr>
          <w:trHeight w:val="109"/>
          <w:jc w:val="center"/>
        </w:trPr>
        <w:tc>
          <w:tcPr>
            <w:tcW w:w="2660" w:type="dxa"/>
            <w:tcBorders>
              <w:top w:val="nil"/>
              <w:left w:val="single" w:sz="4" w:space="0" w:color="auto"/>
              <w:bottom w:val="nil"/>
              <w:right w:val="single" w:sz="4" w:space="0" w:color="auto"/>
            </w:tcBorders>
            <w:vAlign w:val="center"/>
          </w:tcPr>
          <w:p w14:paraId="3C2786A5" w14:textId="77777777" w:rsidR="000636E1" w:rsidRPr="000636E1" w:rsidRDefault="000636E1" w:rsidP="007E171B">
            <w:pPr>
              <w:autoSpaceDE w:val="0"/>
              <w:autoSpaceDN w:val="0"/>
              <w:adjustRightInd w:val="0"/>
              <w:spacing w:after="0" w:line="360" w:lineRule="auto"/>
              <w:jc w:val="center"/>
              <w:rPr>
                <w:color w:val="000000"/>
                <w:sz w:val="22"/>
                <w:szCs w:val="22"/>
              </w:rPr>
            </w:pPr>
            <w:r w:rsidRPr="000636E1">
              <w:rPr>
                <w:color w:val="000000"/>
                <w:sz w:val="22"/>
                <w:szCs w:val="22"/>
              </w:rPr>
              <w:t>Pakal</w:t>
            </w:r>
          </w:p>
        </w:tc>
        <w:tc>
          <w:tcPr>
            <w:tcW w:w="2410" w:type="dxa"/>
            <w:tcBorders>
              <w:top w:val="nil"/>
              <w:left w:val="single" w:sz="4" w:space="0" w:color="auto"/>
              <w:bottom w:val="nil"/>
              <w:right w:val="single" w:sz="4" w:space="0" w:color="auto"/>
            </w:tcBorders>
            <w:vAlign w:val="center"/>
          </w:tcPr>
          <w:p w14:paraId="53653065" w14:textId="77777777" w:rsidR="000636E1" w:rsidRPr="007E171B" w:rsidRDefault="000636E1" w:rsidP="007E171B">
            <w:pPr>
              <w:autoSpaceDE w:val="0"/>
              <w:autoSpaceDN w:val="0"/>
              <w:adjustRightInd w:val="0"/>
              <w:spacing w:after="0" w:line="360" w:lineRule="auto"/>
              <w:jc w:val="center"/>
              <w:rPr>
                <w:color w:val="000000"/>
                <w:sz w:val="22"/>
                <w:szCs w:val="22"/>
              </w:rPr>
            </w:pPr>
            <w:r w:rsidRPr="000636E1">
              <w:rPr>
                <w:color w:val="000000"/>
                <w:sz w:val="22"/>
                <w:szCs w:val="22"/>
              </w:rPr>
              <w:t>Benowo</w:t>
            </w:r>
          </w:p>
        </w:tc>
        <w:tc>
          <w:tcPr>
            <w:tcW w:w="1986" w:type="dxa"/>
            <w:tcBorders>
              <w:top w:val="nil"/>
              <w:left w:val="single" w:sz="4" w:space="0" w:color="auto"/>
              <w:bottom w:val="nil"/>
              <w:right w:val="single" w:sz="4" w:space="0" w:color="auto"/>
            </w:tcBorders>
            <w:vAlign w:val="center"/>
          </w:tcPr>
          <w:p w14:paraId="6BFE8554" w14:textId="77777777" w:rsidR="000636E1" w:rsidRPr="000636E1" w:rsidRDefault="000636E1" w:rsidP="007E171B">
            <w:pPr>
              <w:autoSpaceDE w:val="0"/>
              <w:autoSpaceDN w:val="0"/>
              <w:adjustRightInd w:val="0"/>
              <w:spacing w:after="0" w:line="360" w:lineRule="auto"/>
              <w:jc w:val="center"/>
              <w:rPr>
                <w:color w:val="000000"/>
                <w:sz w:val="22"/>
                <w:szCs w:val="22"/>
              </w:rPr>
            </w:pPr>
          </w:p>
        </w:tc>
      </w:tr>
      <w:tr w:rsidR="00196E4E" w:rsidRPr="007E171B" w14:paraId="1B8F2126" w14:textId="77777777" w:rsidTr="007E171B">
        <w:trPr>
          <w:trHeight w:val="109"/>
          <w:jc w:val="center"/>
        </w:trPr>
        <w:tc>
          <w:tcPr>
            <w:tcW w:w="2660" w:type="dxa"/>
            <w:tcBorders>
              <w:top w:val="nil"/>
              <w:left w:val="single" w:sz="4" w:space="0" w:color="auto"/>
              <w:bottom w:val="nil"/>
              <w:right w:val="single" w:sz="4" w:space="0" w:color="auto"/>
            </w:tcBorders>
            <w:vAlign w:val="center"/>
          </w:tcPr>
          <w:p w14:paraId="2D3B158A" w14:textId="77777777" w:rsidR="00196E4E" w:rsidRPr="000636E1" w:rsidRDefault="00196E4E" w:rsidP="007E171B">
            <w:pPr>
              <w:autoSpaceDE w:val="0"/>
              <w:autoSpaceDN w:val="0"/>
              <w:adjustRightInd w:val="0"/>
              <w:spacing w:after="0" w:line="360" w:lineRule="auto"/>
              <w:jc w:val="center"/>
              <w:rPr>
                <w:color w:val="000000"/>
                <w:sz w:val="22"/>
                <w:szCs w:val="22"/>
              </w:rPr>
            </w:pPr>
            <w:r w:rsidRPr="000636E1">
              <w:rPr>
                <w:color w:val="000000"/>
                <w:sz w:val="22"/>
                <w:szCs w:val="22"/>
              </w:rPr>
              <w:t>Simokerto</w:t>
            </w:r>
          </w:p>
        </w:tc>
        <w:tc>
          <w:tcPr>
            <w:tcW w:w="2410" w:type="dxa"/>
            <w:tcBorders>
              <w:top w:val="nil"/>
              <w:left w:val="single" w:sz="4" w:space="0" w:color="auto"/>
              <w:bottom w:val="nil"/>
              <w:right w:val="single" w:sz="4" w:space="0" w:color="auto"/>
            </w:tcBorders>
            <w:vAlign w:val="center"/>
          </w:tcPr>
          <w:p w14:paraId="4EB62D3E" w14:textId="77777777" w:rsidR="00196E4E" w:rsidRPr="007E171B" w:rsidRDefault="00196E4E" w:rsidP="007E171B">
            <w:pPr>
              <w:autoSpaceDE w:val="0"/>
              <w:autoSpaceDN w:val="0"/>
              <w:adjustRightInd w:val="0"/>
              <w:spacing w:after="0" w:line="360" w:lineRule="auto"/>
              <w:jc w:val="center"/>
              <w:rPr>
                <w:color w:val="000000"/>
                <w:sz w:val="22"/>
                <w:szCs w:val="22"/>
              </w:rPr>
            </w:pPr>
            <w:r w:rsidRPr="000636E1">
              <w:rPr>
                <w:color w:val="000000"/>
                <w:sz w:val="22"/>
                <w:szCs w:val="22"/>
              </w:rPr>
              <w:t>Tambakrejo</w:t>
            </w:r>
          </w:p>
        </w:tc>
        <w:tc>
          <w:tcPr>
            <w:tcW w:w="1986" w:type="dxa"/>
            <w:tcBorders>
              <w:top w:val="nil"/>
              <w:left w:val="single" w:sz="4" w:space="0" w:color="auto"/>
              <w:bottom w:val="nil"/>
              <w:right w:val="single" w:sz="4" w:space="0" w:color="auto"/>
            </w:tcBorders>
            <w:vAlign w:val="center"/>
          </w:tcPr>
          <w:p w14:paraId="3DF282C2" w14:textId="77777777" w:rsidR="00196E4E" w:rsidRPr="000636E1" w:rsidRDefault="00196E4E" w:rsidP="007E171B">
            <w:pPr>
              <w:autoSpaceDE w:val="0"/>
              <w:autoSpaceDN w:val="0"/>
              <w:adjustRightInd w:val="0"/>
              <w:spacing w:after="0" w:line="360" w:lineRule="auto"/>
              <w:jc w:val="center"/>
              <w:rPr>
                <w:color w:val="000000"/>
                <w:sz w:val="22"/>
                <w:szCs w:val="22"/>
              </w:rPr>
            </w:pPr>
            <w:r w:rsidRPr="000636E1">
              <w:rPr>
                <w:color w:val="000000"/>
                <w:sz w:val="22"/>
                <w:szCs w:val="22"/>
              </w:rPr>
              <w:t>Prioritas II</w:t>
            </w:r>
          </w:p>
        </w:tc>
      </w:tr>
      <w:tr w:rsidR="000636E1" w:rsidRPr="007E171B" w14:paraId="79E3215D" w14:textId="77777777" w:rsidTr="007E171B">
        <w:trPr>
          <w:trHeight w:val="120"/>
          <w:jc w:val="center"/>
        </w:trPr>
        <w:tc>
          <w:tcPr>
            <w:tcW w:w="2660" w:type="dxa"/>
            <w:tcBorders>
              <w:top w:val="nil"/>
              <w:left w:val="single" w:sz="4" w:space="0" w:color="auto"/>
              <w:bottom w:val="nil"/>
              <w:right w:val="single" w:sz="4" w:space="0" w:color="auto"/>
            </w:tcBorders>
            <w:vAlign w:val="center"/>
          </w:tcPr>
          <w:p w14:paraId="5CF76C05" w14:textId="77777777" w:rsidR="000636E1" w:rsidRPr="000636E1" w:rsidRDefault="000636E1" w:rsidP="007E171B">
            <w:pPr>
              <w:autoSpaceDE w:val="0"/>
              <w:autoSpaceDN w:val="0"/>
              <w:adjustRightInd w:val="0"/>
              <w:spacing w:after="0" w:line="360" w:lineRule="auto"/>
              <w:jc w:val="center"/>
              <w:rPr>
                <w:color w:val="000000"/>
                <w:sz w:val="22"/>
                <w:szCs w:val="22"/>
              </w:rPr>
            </w:pPr>
            <w:r w:rsidRPr="000636E1">
              <w:rPr>
                <w:color w:val="000000"/>
                <w:sz w:val="22"/>
                <w:szCs w:val="22"/>
              </w:rPr>
              <w:t>Sukomanunggal</w:t>
            </w:r>
          </w:p>
        </w:tc>
        <w:tc>
          <w:tcPr>
            <w:tcW w:w="2410" w:type="dxa"/>
            <w:tcBorders>
              <w:top w:val="nil"/>
              <w:left w:val="single" w:sz="4" w:space="0" w:color="auto"/>
              <w:bottom w:val="nil"/>
              <w:right w:val="single" w:sz="4" w:space="0" w:color="auto"/>
            </w:tcBorders>
            <w:vAlign w:val="center"/>
          </w:tcPr>
          <w:p w14:paraId="1AF7E505" w14:textId="77777777" w:rsidR="000636E1" w:rsidRPr="007E171B" w:rsidRDefault="000636E1" w:rsidP="007E171B">
            <w:pPr>
              <w:autoSpaceDE w:val="0"/>
              <w:autoSpaceDN w:val="0"/>
              <w:adjustRightInd w:val="0"/>
              <w:spacing w:after="0" w:line="360" w:lineRule="auto"/>
              <w:jc w:val="center"/>
              <w:rPr>
                <w:color w:val="000000"/>
                <w:sz w:val="22"/>
                <w:szCs w:val="22"/>
              </w:rPr>
            </w:pPr>
            <w:r w:rsidRPr="000636E1">
              <w:rPr>
                <w:color w:val="000000"/>
                <w:sz w:val="22"/>
                <w:szCs w:val="22"/>
              </w:rPr>
              <w:t>Putat Gede</w:t>
            </w:r>
          </w:p>
        </w:tc>
        <w:tc>
          <w:tcPr>
            <w:tcW w:w="1986" w:type="dxa"/>
            <w:tcBorders>
              <w:top w:val="nil"/>
              <w:left w:val="single" w:sz="4" w:space="0" w:color="auto"/>
              <w:bottom w:val="nil"/>
              <w:right w:val="single" w:sz="4" w:space="0" w:color="auto"/>
            </w:tcBorders>
            <w:vAlign w:val="center"/>
          </w:tcPr>
          <w:p w14:paraId="3319A531" w14:textId="77777777" w:rsidR="000636E1" w:rsidRPr="000636E1" w:rsidRDefault="000636E1" w:rsidP="007E171B">
            <w:pPr>
              <w:autoSpaceDE w:val="0"/>
              <w:autoSpaceDN w:val="0"/>
              <w:adjustRightInd w:val="0"/>
              <w:spacing w:after="0" w:line="360" w:lineRule="auto"/>
              <w:jc w:val="center"/>
              <w:rPr>
                <w:color w:val="000000"/>
                <w:sz w:val="22"/>
                <w:szCs w:val="22"/>
              </w:rPr>
            </w:pPr>
          </w:p>
        </w:tc>
      </w:tr>
      <w:tr w:rsidR="00960671" w:rsidRPr="007E171B" w14:paraId="09CBAF36" w14:textId="77777777" w:rsidTr="007E171B">
        <w:trPr>
          <w:trHeight w:val="120"/>
          <w:jc w:val="center"/>
        </w:trPr>
        <w:tc>
          <w:tcPr>
            <w:tcW w:w="2660" w:type="dxa"/>
            <w:tcBorders>
              <w:top w:val="nil"/>
              <w:left w:val="single" w:sz="4" w:space="0" w:color="auto"/>
              <w:bottom w:val="nil"/>
              <w:right w:val="single" w:sz="4" w:space="0" w:color="auto"/>
            </w:tcBorders>
            <w:vAlign w:val="center"/>
          </w:tcPr>
          <w:p w14:paraId="1983E174" w14:textId="77777777" w:rsidR="00960671" w:rsidRPr="007E171B" w:rsidRDefault="00960671" w:rsidP="007E171B">
            <w:pPr>
              <w:autoSpaceDE w:val="0"/>
              <w:autoSpaceDN w:val="0"/>
              <w:adjustRightInd w:val="0"/>
              <w:spacing w:after="0" w:line="360" w:lineRule="auto"/>
              <w:jc w:val="center"/>
              <w:rPr>
                <w:color w:val="000000"/>
                <w:sz w:val="22"/>
                <w:szCs w:val="22"/>
              </w:rPr>
            </w:pPr>
            <w:r w:rsidRPr="00960671">
              <w:rPr>
                <w:color w:val="000000"/>
                <w:sz w:val="22"/>
                <w:szCs w:val="22"/>
              </w:rPr>
              <w:t>TenggilisMejoyo</w:t>
            </w:r>
          </w:p>
        </w:tc>
        <w:tc>
          <w:tcPr>
            <w:tcW w:w="2410" w:type="dxa"/>
            <w:tcBorders>
              <w:top w:val="nil"/>
              <w:left w:val="single" w:sz="4" w:space="0" w:color="auto"/>
              <w:bottom w:val="nil"/>
              <w:right w:val="single" w:sz="4" w:space="0" w:color="auto"/>
            </w:tcBorders>
            <w:vAlign w:val="center"/>
          </w:tcPr>
          <w:p w14:paraId="736CCB92" w14:textId="77777777" w:rsidR="00960671" w:rsidRPr="007E171B" w:rsidRDefault="00960671" w:rsidP="007E171B">
            <w:pPr>
              <w:autoSpaceDE w:val="0"/>
              <w:autoSpaceDN w:val="0"/>
              <w:adjustRightInd w:val="0"/>
              <w:spacing w:after="0" w:line="360" w:lineRule="auto"/>
              <w:jc w:val="center"/>
              <w:rPr>
                <w:color w:val="000000"/>
                <w:sz w:val="22"/>
                <w:szCs w:val="22"/>
              </w:rPr>
            </w:pPr>
            <w:r w:rsidRPr="00960671">
              <w:rPr>
                <w:color w:val="000000"/>
                <w:sz w:val="22"/>
                <w:szCs w:val="22"/>
              </w:rPr>
              <w:t>Kutisari</w:t>
            </w:r>
          </w:p>
        </w:tc>
        <w:tc>
          <w:tcPr>
            <w:tcW w:w="1986" w:type="dxa"/>
            <w:tcBorders>
              <w:top w:val="nil"/>
              <w:left w:val="single" w:sz="4" w:space="0" w:color="auto"/>
              <w:bottom w:val="nil"/>
              <w:right w:val="single" w:sz="4" w:space="0" w:color="auto"/>
            </w:tcBorders>
            <w:vAlign w:val="center"/>
          </w:tcPr>
          <w:p w14:paraId="2FCA953A" w14:textId="77777777" w:rsidR="00960671" w:rsidRPr="007E171B" w:rsidRDefault="00960671" w:rsidP="007E171B">
            <w:pPr>
              <w:autoSpaceDE w:val="0"/>
              <w:autoSpaceDN w:val="0"/>
              <w:adjustRightInd w:val="0"/>
              <w:spacing w:after="0" w:line="360" w:lineRule="auto"/>
              <w:jc w:val="center"/>
              <w:rPr>
                <w:color w:val="000000"/>
                <w:sz w:val="22"/>
                <w:szCs w:val="22"/>
              </w:rPr>
            </w:pPr>
          </w:p>
        </w:tc>
      </w:tr>
      <w:tr w:rsidR="00960671" w:rsidRPr="007E171B" w14:paraId="7F0B6B27" w14:textId="77777777" w:rsidTr="007E171B">
        <w:trPr>
          <w:trHeight w:val="120"/>
          <w:jc w:val="center"/>
        </w:trPr>
        <w:tc>
          <w:tcPr>
            <w:tcW w:w="2660" w:type="dxa"/>
            <w:tcBorders>
              <w:top w:val="nil"/>
              <w:left w:val="single" w:sz="4" w:space="0" w:color="auto"/>
              <w:bottom w:val="single" w:sz="4" w:space="0" w:color="auto"/>
              <w:right w:val="single" w:sz="4" w:space="0" w:color="auto"/>
            </w:tcBorders>
            <w:vAlign w:val="center"/>
          </w:tcPr>
          <w:p w14:paraId="660D55A0" w14:textId="77777777" w:rsidR="00960671" w:rsidRPr="007E171B" w:rsidRDefault="00960671" w:rsidP="007E171B">
            <w:pPr>
              <w:autoSpaceDE w:val="0"/>
              <w:autoSpaceDN w:val="0"/>
              <w:adjustRightInd w:val="0"/>
              <w:spacing w:after="0" w:line="360" w:lineRule="auto"/>
              <w:jc w:val="center"/>
              <w:rPr>
                <w:color w:val="000000"/>
                <w:sz w:val="22"/>
                <w:szCs w:val="22"/>
              </w:rPr>
            </w:pPr>
            <w:r w:rsidRPr="007E171B">
              <w:rPr>
                <w:color w:val="000000"/>
                <w:sz w:val="22"/>
                <w:szCs w:val="22"/>
              </w:rPr>
              <w:t>Krembangan</w:t>
            </w:r>
          </w:p>
        </w:tc>
        <w:tc>
          <w:tcPr>
            <w:tcW w:w="2410" w:type="dxa"/>
            <w:tcBorders>
              <w:top w:val="nil"/>
              <w:left w:val="single" w:sz="4" w:space="0" w:color="auto"/>
              <w:bottom w:val="single" w:sz="4" w:space="0" w:color="auto"/>
              <w:right w:val="single" w:sz="4" w:space="0" w:color="auto"/>
            </w:tcBorders>
            <w:vAlign w:val="center"/>
          </w:tcPr>
          <w:p w14:paraId="289ABF02" w14:textId="77777777" w:rsidR="00960671" w:rsidRPr="007E171B" w:rsidRDefault="00960671" w:rsidP="007E171B">
            <w:pPr>
              <w:autoSpaceDE w:val="0"/>
              <w:autoSpaceDN w:val="0"/>
              <w:adjustRightInd w:val="0"/>
              <w:spacing w:after="0" w:line="360" w:lineRule="auto"/>
              <w:jc w:val="center"/>
              <w:rPr>
                <w:color w:val="000000"/>
                <w:sz w:val="22"/>
                <w:szCs w:val="22"/>
              </w:rPr>
            </w:pPr>
            <w:r w:rsidRPr="007E171B">
              <w:rPr>
                <w:color w:val="000000"/>
                <w:sz w:val="22"/>
                <w:szCs w:val="22"/>
              </w:rPr>
              <w:t>Morokrembangan</w:t>
            </w:r>
          </w:p>
        </w:tc>
        <w:tc>
          <w:tcPr>
            <w:tcW w:w="1986" w:type="dxa"/>
            <w:tcBorders>
              <w:top w:val="nil"/>
              <w:left w:val="single" w:sz="4" w:space="0" w:color="auto"/>
              <w:bottom w:val="single" w:sz="4" w:space="0" w:color="auto"/>
              <w:right w:val="single" w:sz="4" w:space="0" w:color="auto"/>
            </w:tcBorders>
            <w:vAlign w:val="center"/>
          </w:tcPr>
          <w:p w14:paraId="539E6812" w14:textId="77777777" w:rsidR="00960671" w:rsidRPr="007E171B" w:rsidRDefault="00960671" w:rsidP="007E171B">
            <w:pPr>
              <w:autoSpaceDE w:val="0"/>
              <w:autoSpaceDN w:val="0"/>
              <w:adjustRightInd w:val="0"/>
              <w:spacing w:after="0" w:line="360" w:lineRule="auto"/>
              <w:jc w:val="center"/>
              <w:rPr>
                <w:color w:val="000000"/>
                <w:sz w:val="22"/>
                <w:szCs w:val="22"/>
              </w:rPr>
            </w:pPr>
          </w:p>
        </w:tc>
      </w:tr>
      <w:tr w:rsidR="00960671" w:rsidRPr="007E171B" w14:paraId="77B6ACB6" w14:textId="77777777" w:rsidTr="007E171B">
        <w:trPr>
          <w:trHeight w:val="120"/>
          <w:jc w:val="center"/>
        </w:trPr>
        <w:tc>
          <w:tcPr>
            <w:tcW w:w="2660" w:type="dxa"/>
            <w:tcBorders>
              <w:top w:val="single" w:sz="4" w:space="0" w:color="auto"/>
              <w:left w:val="single" w:sz="4" w:space="0" w:color="auto"/>
              <w:bottom w:val="nil"/>
              <w:right w:val="single" w:sz="4" w:space="0" w:color="auto"/>
            </w:tcBorders>
            <w:vAlign w:val="center"/>
          </w:tcPr>
          <w:p w14:paraId="741AB798" w14:textId="77777777" w:rsidR="00960671" w:rsidRPr="007E171B" w:rsidRDefault="00960671" w:rsidP="007E171B">
            <w:pPr>
              <w:autoSpaceDE w:val="0"/>
              <w:autoSpaceDN w:val="0"/>
              <w:adjustRightInd w:val="0"/>
              <w:spacing w:after="0" w:line="360" w:lineRule="auto"/>
              <w:jc w:val="center"/>
              <w:rPr>
                <w:color w:val="000000"/>
                <w:sz w:val="22"/>
                <w:szCs w:val="22"/>
              </w:rPr>
            </w:pPr>
            <w:r w:rsidRPr="007E171B">
              <w:rPr>
                <w:color w:val="000000"/>
                <w:sz w:val="22"/>
                <w:szCs w:val="22"/>
              </w:rPr>
              <w:t>Asemrowo</w:t>
            </w:r>
          </w:p>
        </w:tc>
        <w:tc>
          <w:tcPr>
            <w:tcW w:w="2410" w:type="dxa"/>
            <w:tcBorders>
              <w:top w:val="single" w:sz="4" w:space="0" w:color="auto"/>
              <w:left w:val="single" w:sz="4" w:space="0" w:color="auto"/>
              <w:bottom w:val="nil"/>
              <w:right w:val="single" w:sz="4" w:space="0" w:color="auto"/>
            </w:tcBorders>
            <w:vAlign w:val="center"/>
          </w:tcPr>
          <w:p w14:paraId="400228F2" w14:textId="77777777" w:rsidR="00960671" w:rsidRPr="007E171B" w:rsidRDefault="00960671" w:rsidP="007E171B">
            <w:pPr>
              <w:autoSpaceDE w:val="0"/>
              <w:autoSpaceDN w:val="0"/>
              <w:adjustRightInd w:val="0"/>
              <w:spacing w:after="0" w:line="360" w:lineRule="auto"/>
              <w:jc w:val="center"/>
              <w:rPr>
                <w:color w:val="000000"/>
                <w:sz w:val="22"/>
                <w:szCs w:val="22"/>
              </w:rPr>
            </w:pPr>
            <w:r w:rsidRPr="007E171B">
              <w:rPr>
                <w:color w:val="000000"/>
                <w:sz w:val="22"/>
                <w:szCs w:val="22"/>
              </w:rPr>
              <w:t>Asemrowo</w:t>
            </w:r>
          </w:p>
        </w:tc>
        <w:tc>
          <w:tcPr>
            <w:tcW w:w="1986" w:type="dxa"/>
            <w:tcBorders>
              <w:top w:val="single" w:sz="4" w:space="0" w:color="auto"/>
              <w:left w:val="single" w:sz="4" w:space="0" w:color="auto"/>
              <w:bottom w:val="nil"/>
              <w:right w:val="single" w:sz="4" w:space="0" w:color="auto"/>
            </w:tcBorders>
            <w:vAlign w:val="center"/>
          </w:tcPr>
          <w:p w14:paraId="2DE9A6F4" w14:textId="77777777" w:rsidR="00960671" w:rsidRPr="007E171B" w:rsidRDefault="00960671" w:rsidP="007E171B">
            <w:pPr>
              <w:autoSpaceDE w:val="0"/>
              <w:autoSpaceDN w:val="0"/>
              <w:adjustRightInd w:val="0"/>
              <w:spacing w:after="0" w:line="360" w:lineRule="auto"/>
              <w:jc w:val="center"/>
              <w:rPr>
                <w:color w:val="000000"/>
                <w:sz w:val="22"/>
                <w:szCs w:val="22"/>
              </w:rPr>
            </w:pPr>
          </w:p>
        </w:tc>
      </w:tr>
      <w:tr w:rsidR="00960671" w:rsidRPr="007E171B" w14:paraId="133CBD14" w14:textId="77777777" w:rsidTr="007E171B">
        <w:trPr>
          <w:trHeight w:val="120"/>
          <w:jc w:val="center"/>
        </w:trPr>
        <w:tc>
          <w:tcPr>
            <w:tcW w:w="2660" w:type="dxa"/>
            <w:tcBorders>
              <w:top w:val="nil"/>
              <w:left w:val="single" w:sz="4" w:space="0" w:color="auto"/>
              <w:bottom w:val="nil"/>
              <w:right w:val="single" w:sz="4" w:space="0" w:color="auto"/>
            </w:tcBorders>
            <w:vAlign w:val="center"/>
          </w:tcPr>
          <w:p w14:paraId="360CCCA9" w14:textId="77777777" w:rsidR="00960671" w:rsidRPr="007E171B" w:rsidRDefault="00960671" w:rsidP="007E171B">
            <w:pPr>
              <w:autoSpaceDE w:val="0"/>
              <w:autoSpaceDN w:val="0"/>
              <w:adjustRightInd w:val="0"/>
              <w:spacing w:after="0" w:line="360" w:lineRule="auto"/>
              <w:jc w:val="center"/>
              <w:rPr>
                <w:color w:val="000000"/>
                <w:sz w:val="22"/>
                <w:szCs w:val="22"/>
              </w:rPr>
            </w:pPr>
            <w:r w:rsidRPr="007E171B">
              <w:rPr>
                <w:color w:val="000000"/>
                <w:sz w:val="22"/>
                <w:szCs w:val="22"/>
              </w:rPr>
              <w:t>Bubutan</w:t>
            </w:r>
          </w:p>
        </w:tc>
        <w:tc>
          <w:tcPr>
            <w:tcW w:w="2410" w:type="dxa"/>
            <w:tcBorders>
              <w:top w:val="nil"/>
              <w:left w:val="single" w:sz="4" w:space="0" w:color="auto"/>
              <w:bottom w:val="nil"/>
              <w:right w:val="single" w:sz="4" w:space="0" w:color="auto"/>
            </w:tcBorders>
            <w:vAlign w:val="center"/>
          </w:tcPr>
          <w:p w14:paraId="241443B1" w14:textId="77777777" w:rsidR="00960671" w:rsidRPr="007E171B" w:rsidRDefault="00960671" w:rsidP="007E171B">
            <w:pPr>
              <w:autoSpaceDE w:val="0"/>
              <w:autoSpaceDN w:val="0"/>
              <w:adjustRightInd w:val="0"/>
              <w:spacing w:after="0" w:line="360" w:lineRule="auto"/>
              <w:jc w:val="center"/>
              <w:rPr>
                <w:color w:val="000000"/>
                <w:sz w:val="22"/>
                <w:szCs w:val="22"/>
              </w:rPr>
            </w:pPr>
            <w:r w:rsidRPr="007E171B">
              <w:rPr>
                <w:color w:val="000000"/>
                <w:sz w:val="22"/>
                <w:szCs w:val="22"/>
              </w:rPr>
              <w:t>Bubutan</w:t>
            </w:r>
          </w:p>
        </w:tc>
        <w:tc>
          <w:tcPr>
            <w:tcW w:w="1986" w:type="dxa"/>
            <w:tcBorders>
              <w:top w:val="nil"/>
              <w:left w:val="single" w:sz="4" w:space="0" w:color="auto"/>
              <w:bottom w:val="nil"/>
              <w:right w:val="single" w:sz="4" w:space="0" w:color="auto"/>
            </w:tcBorders>
            <w:vAlign w:val="center"/>
          </w:tcPr>
          <w:p w14:paraId="38759E0A" w14:textId="77777777" w:rsidR="00960671" w:rsidRPr="007E171B" w:rsidRDefault="00960671" w:rsidP="007E171B">
            <w:pPr>
              <w:autoSpaceDE w:val="0"/>
              <w:autoSpaceDN w:val="0"/>
              <w:adjustRightInd w:val="0"/>
              <w:spacing w:after="0" w:line="360" w:lineRule="auto"/>
              <w:jc w:val="center"/>
              <w:rPr>
                <w:color w:val="000000"/>
                <w:sz w:val="22"/>
                <w:szCs w:val="22"/>
              </w:rPr>
            </w:pPr>
          </w:p>
        </w:tc>
      </w:tr>
      <w:tr w:rsidR="00960671" w:rsidRPr="007E171B" w14:paraId="757B63AC" w14:textId="77777777" w:rsidTr="007E171B">
        <w:trPr>
          <w:trHeight w:val="120"/>
          <w:jc w:val="center"/>
        </w:trPr>
        <w:tc>
          <w:tcPr>
            <w:tcW w:w="2660" w:type="dxa"/>
            <w:tcBorders>
              <w:top w:val="nil"/>
              <w:left w:val="single" w:sz="4" w:space="0" w:color="auto"/>
              <w:bottom w:val="nil"/>
              <w:right w:val="single" w:sz="4" w:space="0" w:color="auto"/>
            </w:tcBorders>
            <w:vAlign w:val="center"/>
          </w:tcPr>
          <w:p w14:paraId="1C2E5AC5" w14:textId="77777777" w:rsidR="00960671" w:rsidRPr="007E171B" w:rsidRDefault="00960671" w:rsidP="007E171B">
            <w:pPr>
              <w:autoSpaceDE w:val="0"/>
              <w:autoSpaceDN w:val="0"/>
              <w:adjustRightInd w:val="0"/>
              <w:spacing w:after="0" w:line="360" w:lineRule="auto"/>
              <w:jc w:val="center"/>
              <w:rPr>
                <w:color w:val="000000"/>
                <w:sz w:val="22"/>
                <w:szCs w:val="22"/>
              </w:rPr>
            </w:pPr>
            <w:r w:rsidRPr="007E171B">
              <w:rPr>
                <w:color w:val="000000"/>
                <w:sz w:val="22"/>
                <w:szCs w:val="22"/>
              </w:rPr>
              <w:t>Bubutan</w:t>
            </w:r>
          </w:p>
        </w:tc>
        <w:tc>
          <w:tcPr>
            <w:tcW w:w="2410" w:type="dxa"/>
            <w:tcBorders>
              <w:top w:val="nil"/>
              <w:left w:val="single" w:sz="4" w:space="0" w:color="auto"/>
              <w:bottom w:val="nil"/>
              <w:right w:val="single" w:sz="4" w:space="0" w:color="auto"/>
            </w:tcBorders>
            <w:vAlign w:val="center"/>
          </w:tcPr>
          <w:p w14:paraId="395CFB61" w14:textId="77777777" w:rsidR="00960671" w:rsidRPr="007E171B" w:rsidRDefault="00960671" w:rsidP="007E171B">
            <w:pPr>
              <w:autoSpaceDE w:val="0"/>
              <w:autoSpaceDN w:val="0"/>
              <w:adjustRightInd w:val="0"/>
              <w:spacing w:after="0" w:line="360" w:lineRule="auto"/>
              <w:jc w:val="center"/>
              <w:rPr>
                <w:color w:val="000000"/>
                <w:sz w:val="22"/>
                <w:szCs w:val="22"/>
              </w:rPr>
            </w:pPr>
            <w:r w:rsidRPr="007E171B">
              <w:rPr>
                <w:color w:val="000000"/>
                <w:sz w:val="22"/>
                <w:szCs w:val="22"/>
              </w:rPr>
              <w:t>Gundih</w:t>
            </w:r>
          </w:p>
        </w:tc>
        <w:tc>
          <w:tcPr>
            <w:tcW w:w="1986" w:type="dxa"/>
            <w:tcBorders>
              <w:top w:val="nil"/>
              <w:left w:val="single" w:sz="4" w:space="0" w:color="auto"/>
              <w:bottom w:val="nil"/>
              <w:right w:val="single" w:sz="4" w:space="0" w:color="auto"/>
            </w:tcBorders>
            <w:vAlign w:val="center"/>
          </w:tcPr>
          <w:p w14:paraId="3F247A7A" w14:textId="77777777" w:rsidR="00960671" w:rsidRPr="007E171B" w:rsidRDefault="00960671" w:rsidP="007E171B">
            <w:pPr>
              <w:autoSpaceDE w:val="0"/>
              <w:autoSpaceDN w:val="0"/>
              <w:adjustRightInd w:val="0"/>
              <w:spacing w:after="0" w:line="360" w:lineRule="auto"/>
              <w:jc w:val="center"/>
              <w:rPr>
                <w:color w:val="000000"/>
                <w:sz w:val="22"/>
                <w:szCs w:val="22"/>
              </w:rPr>
            </w:pPr>
          </w:p>
        </w:tc>
      </w:tr>
      <w:tr w:rsidR="00960671" w:rsidRPr="007E171B" w14:paraId="51CE61EC" w14:textId="77777777" w:rsidTr="007E171B">
        <w:trPr>
          <w:trHeight w:val="120"/>
          <w:jc w:val="center"/>
        </w:trPr>
        <w:tc>
          <w:tcPr>
            <w:tcW w:w="2660" w:type="dxa"/>
            <w:tcBorders>
              <w:top w:val="nil"/>
              <w:left w:val="single" w:sz="4" w:space="0" w:color="auto"/>
              <w:bottom w:val="nil"/>
              <w:right w:val="single" w:sz="4" w:space="0" w:color="auto"/>
            </w:tcBorders>
            <w:vAlign w:val="center"/>
          </w:tcPr>
          <w:p w14:paraId="19ABB705" w14:textId="77777777" w:rsidR="00960671" w:rsidRPr="007E171B" w:rsidRDefault="00960671" w:rsidP="007E171B">
            <w:pPr>
              <w:autoSpaceDE w:val="0"/>
              <w:autoSpaceDN w:val="0"/>
              <w:adjustRightInd w:val="0"/>
              <w:spacing w:after="0" w:line="360" w:lineRule="auto"/>
              <w:jc w:val="center"/>
              <w:rPr>
                <w:color w:val="000000"/>
                <w:sz w:val="22"/>
                <w:szCs w:val="22"/>
              </w:rPr>
            </w:pPr>
            <w:r w:rsidRPr="007E171B">
              <w:rPr>
                <w:color w:val="000000"/>
                <w:sz w:val="22"/>
                <w:szCs w:val="22"/>
              </w:rPr>
              <w:t>Gunung Anyar</w:t>
            </w:r>
          </w:p>
        </w:tc>
        <w:tc>
          <w:tcPr>
            <w:tcW w:w="2410" w:type="dxa"/>
            <w:tcBorders>
              <w:top w:val="nil"/>
              <w:left w:val="single" w:sz="4" w:space="0" w:color="auto"/>
              <w:bottom w:val="nil"/>
              <w:right w:val="single" w:sz="4" w:space="0" w:color="auto"/>
            </w:tcBorders>
            <w:vAlign w:val="center"/>
          </w:tcPr>
          <w:p w14:paraId="6B990644" w14:textId="77777777" w:rsidR="00960671" w:rsidRPr="007E171B" w:rsidRDefault="00960671" w:rsidP="007E171B">
            <w:pPr>
              <w:autoSpaceDE w:val="0"/>
              <w:autoSpaceDN w:val="0"/>
              <w:adjustRightInd w:val="0"/>
              <w:spacing w:after="0" w:line="360" w:lineRule="auto"/>
              <w:jc w:val="center"/>
              <w:rPr>
                <w:color w:val="000000"/>
                <w:sz w:val="22"/>
                <w:szCs w:val="22"/>
              </w:rPr>
            </w:pPr>
            <w:r w:rsidRPr="007E171B">
              <w:rPr>
                <w:color w:val="000000"/>
                <w:sz w:val="22"/>
                <w:szCs w:val="22"/>
              </w:rPr>
              <w:t>Gunung Anyar Tambak</w:t>
            </w:r>
          </w:p>
        </w:tc>
        <w:tc>
          <w:tcPr>
            <w:tcW w:w="1986" w:type="dxa"/>
            <w:tcBorders>
              <w:top w:val="nil"/>
              <w:left w:val="single" w:sz="4" w:space="0" w:color="auto"/>
              <w:bottom w:val="nil"/>
              <w:right w:val="single" w:sz="4" w:space="0" w:color="auto"/>
            </w:tcBorders>
            <w:vAlign w:val="center"/>
          </w:tcPr>
          <w:p w14:paraId="68925B88" w14:textId="77777777" w:rsidR="00960671" w:rsidRPr="007E171B" w:rsidRDefault="00960671" w:rsidP="007E171B">
            <w:pPr>
              <w:autoSpaceDE w:val="0"/>
              <w:autoSpaceDN w:val="0"/>
              <w:adjustRightInd w:val="0"/>
              <w:spacing w:after="0" w:line="360" w:lineRule="auto"/>
              <w:jc w:val="center"/>
              <w:rPr>
                <w:color w:val="000000"/>
                <w:sz w:val="22"/>
                <w:szCs w:val="22"/>
              </w:rPr>
            </w:pPr>
          </w:p>
        </w:tc>
      </w:tr>
      <w:tr w:rsidR="00960671" w:rsidRPr="007E171B" w14:paraId="678AFD9A" w14:textId="77777777" w:rsidTr="007E171B">
        <w:trPr>
          <w:trHeight w:val="120"/>
          <w:jc w:val="center"/>
        </w:trPr>
        <w:tc>
          <w:tcPr>
            <w:tcW w:w="2660" w:type="dxa"/>
            <w:tcBorders>
              <w:top w:val="nil"/>
              <w:left w:val="single" w:sz="4" w:space="0" w:color="auto"/>
              <w:bottom w:val="nil"/>
              <w:right w:val="single" w:sz="4" w:space="0" w:color="auto"/>
            </w:tcBorders>
            <w:vAlign w:val="center"/>
          </w:tcPr>
          <w:p w14:paraId="758F7BB0" w14:textId="77777777" w:rsidR="00960671" w:rsidRPr="007E171B" w:rsidRDefault="00960671" w:rsidP="007E171B">
            <w:pPr>
              <w:autoSpaceDE w:val="0"/>
              <w:autoSpaceDN w:val="0"/>
              <w:adjustRightInd w:val="0"/>
              <w:spacing w:after="0" w:line="360" w:lineRule="auto"/>
              <w:jc w:val="center"/>
              <w:rPr>
                <w:color w:val="000000"/>
                <w:sz w:val="22"/>
                <w:szCs w:val="22"/>
              </w:rPr>
            </w:pPr>
            <w:r w:rsidRPr="007E171B">
              <w:rPr>
                <w:color w:val="000000"/>
                <w:sz w:val="22"/>
                <w:szCs w:val="22"/>
              </w:rPr>
              <w:t>Semampir</w:t>
            </w:r>
          </w:p>
        </w:tc>
        <w:tc>
          <w:tcPr>
            <w:tcW w:w="2410" w:type="dxa"/>
            <w:tcBorders>
              <w:top w:val="nil"/>
              <w:left w:val="single" w:sz="4" w:space="0" w:color="auto"/>
              <w:bottom w:val="nil"/>
              <w:right w:val="single" w:sz="4" w:space="0" w:color="auto"/>
            </w:tcBorders>
            <w:vAlign w:val="center"/>
          </w:tcPr>
          <w:p w14:paraId="1C8910CA" w14:textId="77777777" w:rsidR="00960671" w:rsidRPr="007E171B" w:rsidRDefault="00960671" w:rsidP="007E171B">
            <w:pPr>
              <w:autoSpaceDE w:val="0"/>
              <w:autoSpaceDN w:val="0"/>
              <w:adjustRightInd w:val="0"/>
              <w:spacing w:after="0" w:line="360" w:lineRule="auto"/>
              <w:jc w:val="center"/>
              <w:rPr>
                <w:color w:val="000000"/>
                <w:sz w:val="22"/>
                <w:szCs w:val="22"/>
              </w:rPr>
            </w:pPr>
            <w:r w:rsidRPr="007E171B">
              <w:rPr>
                <w:color w:val="000000"/>
                <w:sz w:val="22"/>
                <w:szCs w:val="22"/>
              </w:rPr>
              <w:t>Sidotopo</w:t>
            </w:r>
          </w:p>
        </w:tc>
        <w:tc>
          <w:tcPr>
            <w:tcW w:w="1986" w:type="dxa"/>
            <w:tcBorders>
              <w:top w:val="nil"/>
              <w:left w:val="single" w:sz="4" w:space="0" w:color="auto"/>
              <w:bottom w:val="nil"/>
              <w:right w:val="single" w:sz="4" w:space="0" w:color="auto"/>
            </w:tcBorders>
            <w:vAlign w:val="center"/>
          </w:tcPr>
          <w:p w14:paraId="5155E6FB" w14:textId="77777777" w:rsidR="00960671" w:rsidRPr="007E171B" w:rsidRDefault="00960671" w:rsidP="007E171B">
            <w:pPr>
              <w:autoSpaceDE w:val="0"/>
              <w:autoSpaceDN w:val="0"/>
              <w:adjustRightInd w:val="0"/>
              <w:spacing w:after="0" w:line="360" w:lineRule="auto"/>
              <w:jc w:val="center"/>
              <w:rPr>
                <w:color w:val="000000"/>
                <w:sz w:val="22"/>
                <w:szCs w:val="22"/>
              </w:rPr>
            </w:pPr>
            <w:r w:rsidRPr="007E171B">
              <w:rPr>
                <w:color w:val="000000"/>
                <w:sz w:val="22"/>
                <w:szCs w:val="22"/>
              </w:rPr>
              <w:t>Proritas III</w:t>
            </w:r>
          </w:p>
        </w:tc>
      </w:tr>
      <w:tr w:rsidR="00960671" w:rsidRPr="007E171B" w14:paraId="3B658924" w14:textId="77777777" w:rsidTr="007E171B">
        <w:trPr>
          <w:trHeight w:val="120"/>
          <w:jc w:val="center"/>
        </w:trPr>
        <w:tc>
          <w:tcPr>
            <w:tcW w:w="2660" w:type="dxa"/>
            <w:tcBorders>
              <w:top w:val="nil"/>
              <w:left w:val="single" w:sz="4" w:space="0" w:color="auto"/>
              <w:bottom w:val="nil"/>
              <w:right w:val="single" w:sz="4" w:space="0" w:color="auto"/>
            </w:tcBorders>
            <w:vAlign w:val="center"/>
          </w:tcPr>
          <w:p w14:paraId="5A2FF5A7" w14:textId="77777777" w:rsidR="00960671" w:rsidRPr="007E171B" w:rsidRDefault="00960671" w:rsidP="007E171B">
            <w:pPr>
              <w:autoSpaceDE w:val="0"/>
              <w:autoSpaceDN w:val="0"/>
              <w:adjustRightInd w:val="0"/>
              <w:spacing w:after="0" w:line="360" w:lineRule="auto"/>
              <w:jc w:val="center"/>
              <w:rPr>
                <w:color w:val="000000"/>
                <w:sz w:val="22"/>
                <w:szCs w:val="22"/>
              </w:rPr>
            </w:pPr>
            <w:r w:rsidRPr="007E171B">
              <w:rPr>
                <w:color w:val="000000"/>
                <w:sz w:val="22"/>
                <w:szCs w:val="22"/>
              </w:rPr>
              <w:t>Tandes</w:t>
            </w:r>
          </w:p>
        </w:tc>
        <w:tc>
          <w:tcPr>
            <w:tcW w:w="2410" w:type="dxa"/>
            <w:tcBorders>
              <w:top w:val="nil"/>
              <w:left w:val="single" w:sz="4" w:space="0" w:color="auto"/>
              <w:bottom w:val="nil"/>
              <w:right w:val="single" w:sz="4" w:space="0" w:color="auto"/>
            </w:tcBorders>
            <w:vAlign w:val="center"/>
          </w:tcPr>
          <w:p w14:paraId="7CEFF968" w14:textId="77777777" w:rsidR="00960671" w:rsidRPr="007E171B" w:rsidRDefault="00960671" w:rsidP="007E171B">
            <w:pPr>
              <w:autoSpaceDE w:val="0"/>
              <w:autoSpaceDN w:val="0"/>
              <w:adjustRightInd w:val="0"/>
              <w:spacing w:after="0" w:line="360" w:lineRule="auto"/>
              <w:jc w:val="center"/>
              <w:rPr>
                <w:color w:val="000000"/>
                <w:sz w:val="22"/>
                <w:szCs w:val="22"/>
              </w:rPr>
            </w:pPr>
            <w:r w:rsidRPr="007E171B">
              <w:rPr>
                <w:color w:val="000000"/>
                <w:sz w:val="22"/>
                <w:szCs w:val="22"/>
              </w:rPr>
              <w:t>Tandes</w:t>
            </w:r>
          </w:p>
        </w:tc>
        <w:tc>
          <w:tcPr>
            <w:tcW w:w="1986" w:type="dxa"/>
            <w:tcBorders>
              <w:top w:val="nil"/>
              <w:left w:val="single" w:sz="4" w:space="0" w:color="auto"/>
              <w:bottom w:val="nil"/>
              <w:right w:val="single" w:sz="4" w:space="0" w:color="auto"/>
            </w:tcBorders>
            <w:vAlign w:val="center"/>
          </w:tcPr>
          <w:p w14:paraId="1D4000A5" w14:textId="77777777" w:rsidR="00960671" w:rsidRPr="007E171B" w:rsidRDefault="00960671" w:rsidP="007E171B">
            <w:pPr>
              <w:autoSpaceDE w:val="0"/>
              <w:autoSpaceDN w:val="0"/>
              <w:adjustRightInd w:val="0"/>
              <w:spacing w:after="0" w:line="360" w:lineRule="auto"/>
              <w:jc w:val="center"/>
              <w:rPr>
                <w:color w:val="000000"/>
                <w:sz w:val="22"/>
                <w:szCs w:val="22"/>
              </w:rPr>
            </w:pPr>
          </w:p>
        </w:tc>
      </w:tr>
      <w:tr w:rsidR="00960671" w:rsidRPr="007E171B" w14:paraId="6C7FF6BB" w14:textId="77777777" w:rsidTr="007E171B">
        <w:trPr>
          <w:trHeight w:val="120"/>
          <w:jc w:val="center"/>
        </w:trPr>
        <w:tc>
          <w:tcPr>
            <w:tcW w:w="2660" w:type="dxa"/>
            <w:tcBorders>
              <w:top w:val="nil"/>
              <w:left w:val="single" w:sz="4" w:space="0" w:color="auto"/>
              <w:bottom w:val="nil"/>
              <w:right w:val="single" w:sz="4" w:space="0" w:color="auto"/>
            </w:tcBorders>
            <w:vAlign w:val="center"/>
          </w:tcPr>
          <w:p w14:paraId="414B03B1" w14:textId="77777777" w:rsidR="00960671" w:rsidRPr="007E171B" w:rsidRDefault="00960671" w:rsidP="007E171B">
            <w:pPr>
              <w:autoSpaceDE w:val="0"/>
              <w:autoSpaceDN w:val="0"/>
              <w:adjustRightInd w:val="0"/>
              <w:spacing w:after="0" w:line="360" w:lineRule="auto"/>
              <w:jc w:val="center"/>
              <w:rPr>
                <w:color w:val="000000"/>
                <w:sz w:val="22"/>
                <w:szCs w:val="22"/>
              </w:rPr>
            </w:pPr>
            <w:r w:rsidRPr="007E171B">
              <w:rPr>
                <w:color w:val="000000"/>
                <w:sz w:val="22"/>
                <w:szCs w:val="22"/>
              </w:rPr>
              <w:t>Wonokromo</w:t>
            </w:r>
          </w:p>
        </w:tc>
        <w:tc>
          <w:tcPr>
            <w:tcW w:w="2410" w:type="dxa"/>
            <w:tcBorders>
              <w:top w:val="nil"/>
              <w:left w:val="single" w:sz="4" w:space="0" w:color="auto"/>
              <w:bottom w:val="nil"/>
              <w:right w:val="single" w:sz="4" w:space="0" w:color="auto"/>
            </w:tcBorders>
            <w:vAlign w:val="center"/>
          </w:tcPr>
          <w:p w14:paraId="75D9806E" w14:textId="77777777" w:rsidR="00960671" w:rsidRPr="007E171B" w:rsidRDefault="00960671" w:rsidP="007E171B">
            <w:pPr>
              <w:autoSpaceDE w:val="0"/>
              <w:autoSpaceDN w:val="0"/>
              <w:adjustRightInd w:val="0"/>
              <w:spacing w:after="0" w:line="360" w:lineRule="auto"/>
              <w:jc w:val="center"/>
              <w:rPr>
                <w:color w:val="000000"/>
                <w:sz w:val="22"/>
                <w:szCs w:val="22"/>
              </w:rPr>
            </w:pPr>
            <w:r w:rsidRPr="007E171B">
              <w:rPr>
                <w:color w:val="000000"/>
                <w:sz w:val="22"/>
                <w:szCs w:val="22"/>
              </w:rPr>
              <w:t>Darmo</w:t>
            </w:r>
          </w:p>
        </w:tc>
        <w:tc>
          <w:tcPr>
            <w:tcW w:w="1986" w:type="dxa"/>
            <w:tcBorders>
              <w:top w:val="nil"/>
              <w:left w:val="single" w:sz="4" w:space="0" w:color="auto"/>
              <w:bottom w:val="nil"/>
              <w:right w:val="single" w:sz="4" w:space="0" w:color="auto"/>
            </w:tcBorders>
            <w:vAlign w:val="center"/>
          </w:tcPr>
          <w:p w14:paraId="3420E1B7" w14:textId="77777777" w:rsidR="00960671" w:rsidRPr="007E171B" w:rsidRDefault="00960671" w:rsidP="007E171B">
            <w:pPr>
              <w:autoSpaceDE w:val="0"/>
              <w:autoSpaceDN w:val="0"/>
              <w:adjustRightInd w:val="0"/>
              <w:spacing w:after="0" w:line="360" w:lineRule="auto"/>
              <w:jc w:val="center"/>
              <w:rPr>
                <w:color w:val="000000"/>
                <w:sz w:val="22"/>
                <w:szCs w:val="22"/>
              </w:rPr>
            </w:pPr>
          </w:p>
        </w:tc>
      </w:tr>
      <w:tr w:rsidR="00960671" w:rsidRPr="007E171B" w14:paraId="7C6C806E" w14:textId="77777777" w:rsidTr="007E171B">
        <w:trPr>
          <w:trHeight w:val="120"/>
          <w:jc w:val="center"/>
        </w:trPr>
        <w:tc>
          <w:tcPr>
            <w:tcW w:w="2660" w:type="dxa"/>
            <w:tcBorders>
              <w:top w:val="nil"/>
              <w:left w:val="single" w:sz="4" w:space="0" w:color="auto"/>
              <w:bottom w:val="nil"/>
              <w:right w:val="single" w:sz="4" w:space="0" w:color="auto"/>
            </w:tcBorders>
            <w:vAlign w:val="center"/>
          </w:tcPr>
          <w:p w14:paraId="04294831" w14:textId="77777777" w:rsidR="00960671" w:rsidRPr="007E171B" w:rsidRDefault="00960671" w:rsidP="007E171B">
            <w:pPr>
              <w:autoSpaceDE w:val="0"/>
              <w:autoSpaceDN w:val="0"/>
              <w:adjustRightInd w:val="0"/>
              <w:spacing w:after="0" w:line="360" w:lineRule="auto"/>
              <w:jc w:val="center"/>
              <w:rPr>
                <w:color w:val="000000"/>
                <w:sz w:val="22"/>
                <w:szCs w:val="22"/>
              </w:rPr>
            </w:pPr>
            <w:r w:rsidRPr="007E171B">
              <w:rPr>
                <w:color w:val="000000"/>
                <w:sz w:val="22"/>
                <w:szCs w:val="22"/>
              </w:rPr>
              <w:t>Krembangan</w:t>
            </w:r>
          </w:p>
        </w:tc>
        <w:tc>
          <w:tcPr>
            <w:tcW w:w="2410" w:type="dxa"/>
            <w:tcBorders>
              <w:top w:val="nil"/>
              <w:left w:val="single" w:sz="4" w:space="0" w:color="auto"/>
              <w:bottom w:val="nil"/>
              <w:right w:val="single" w:sz="4" w:space="0" w:color="auto"/>
            </w:tcBorders>
            <w:vAlign w:val="center"/>
          </w:tcPr>
          <w:p w14:paraId="3EC334C7" w14:textId="77777777" w:rsidR="00960671" w:rsidRPr="007E171B" w:rsidRDefault="00960671" w:rsidP="007E171B">
            <w:pPr>
              <w:autoSpaceDE w:val="0"/>
              <w:autoSpaceDN w:val="0"/>
              <w:adjustRightInd w:val="0"/>
              <w:spacing w:after="0" w:line="360" w:lineRule="auto"/>
              <w:jc w:val="center"/>
              <w:rPr>
                <w:color w:val="000000"/>
                <w:sz w:val="22"/>
                <w:szCs w:val="22"/>
              </w:rPr>
            </w:pPr>
            <w:r w:rsidRPr="007E171B">
              <w:rPr>
                <w:color w:val="000000"/>
                <w:sz w:val="22"/>
                <w:szCs w:val="22"/>
              </w:rPr>
              <w:t>Dupak</w:t>
            </w:r>
          </w:p>
        </w:tc>
        <w:tc>
          <w:tcPr>
            <w:tcW w:w="1986" w:type="dxa"/>
            <w:tcBorders>
              <w:top w:val="nil"/>
              <w:left w:val="single" w:sz="4" w:space="0" w:color="auto"/>
              <w:bottom w:val="nil"/>
              <w:right w:val="single" w:sz="4" w:space="0" w:color="auto"/>
            </w:tcBorders>
            <w:vAlign w:val="center"/>
          </w:tcPr>
          <w:p w14:paraId="61CC79E0" w14:textId="77777777" w:rsidR="00960671" w:rsidRPr="007E171B" w:rsidRDefault="00960671" w:rsidP="007E171B">
            <w:pPr>
              <w:autoSpaceDE w:val="0"/>
              <w:autoSpaceDN w:val="0"/>
              <w:adjustRightInd w:val="0"/>
              <w:spacing w:after="0" w:line="360" w:lineRule="auto"/>
              <w:jc w:val="center"/>
              <w:rPr>
                <w:color w:val="000000"/>
                <w:sz w:val="22"/>
                <w:szCs w:val="22"/>
              </w:rPr>
            </w:pPr>
          </w:p>
        </w:tc>
      </w:tr>
      <w:tr w:rsidR="00960671" w:rsidRPr="007E171B" w14:paraId="3C0EBD45" w14:textId="77777777" w:rsidTr="007E171B">
        <w:trPr>
          <w:trHeight w:val="120"/>
          <w:jc w:val="center"/>
        </w:trPr>
        <w:tc>
          <w:tcPr>
            <w:tcW w:w="2660" w:type="dxa"/>
            <w:tcBorders>
              <w:top w:val="nil"/>
              <w:left w:val="single" w:sz="4" w:space="0" w:color="auto"/>
              <w:bottom w:val="single" w:sz="4" w:space="0" w:color="auto"/>
              <w:right w:val="single" w:sz="4" w:space="0" w:color="auto"/>
            </w:tcBorders>
            <w:vAlign w:val="center"/>
          </w:tcPr>
          <w:p w14:paraId="6987F80A" w14:textId="77777777" w:rsidR="00960671" w:rsidRPr="007E171B" w:rsidRDefault="00960671" w:rsidP="007E171B">
            <w:pPr>
              <w:autoSpaceDE w:val="0"/>
              <w:autoSpaceDN w:val="0"/>
              <w:adjustRightInd w:val="0"/>
              <w:spacing w:after="0" w:line="360" w:lineRule="auto"/>
              <w:jc w:val="center"/>
              <w:rPr>
                <w:color w:val="000000"/>
                <w:sz w:val="22"/>
                <w:szCs w:val="22"/>
              </w:rPr>
            </w:pPr>
            <w:r w:rsidRPr="007E171B">
              <w:rPr>
                <w:color w:val="000000"/>
                <w:sz w:val="22"/>
                <w:szCs w:val="22"/>
              </w:rPr>
              <w:t>Tandes</w:t>
            </w:r>
          </w:p>
        </w:tc>
        <w:tc>
          <w:tcPr>
            <w:tcW w:w="2410" w:type="dxa"/>
            <w:tcBorders>
              <w:top w:val="nil"/>
              <w:left w:val="single" w:sz="4" w:space="0" w:color="auto"/>
              <w:bottom w:val="single" w:sz="4" w:space="0" w:color="auto"/>
              <w:right w:val="single" w:sz="4" w:space="0" w:color="auto"/>
            </w:tcBorders>
            <w:vAlign w:val="center"/>
          </w:tcPr>
          <w:p w14:paraId="2043900B" w14:textId="77777777" w:rsidR="00960671" w:rsidRPr="007E171B" w:rsidRDefault="00960671" w:rsidP="007E171B">
            <w:pPr>
              <w:autoSpaceDE w:val="0"/>
              <w:autoSpaceDN w:val="0"/>
              <w:adjustRightInd w:val="0"/>
              <w:spacing w:after="0" w:line="360" w:lineRule="auto"/>
              <w:jc w:val="center"/>
              <w:rPr>
                <w:color w:val="000000"/>
                <w:sz w:val="22"/>
                <w:szCs w:val="22"/>
              </w:rPr>
            </w:pPr>
            <w:r w:rsidRPr="007E171B">
              <w:rPr>
                <w:color w:val="000000"/>
                <w:sz w:val="22"/>
                <w:szCs w:val="22"/>
              </w:rPr>
              <w:t>Karangpoh</w:t>
            </w:r>
          </w:p>
        </w:tc>
        <w:tc>
          <w:tcPr>
            <w:tcW w:w="1986" w:type="dxa"/>
            <w:tcBorders>
              <w:top w:val="nil"/>
              <w:left w:val="single" w:sz="4" w:space="0" w:color="auto"/>
              <w:bottom w:val="single" w:sz="4" w:space="0" w:color="auto"/>
              <w:right w:val="single" w:sz="4" w:space="0" w:color="auto"/>
            </w:tcBorders>
            <w:vAlign w:val="center"/>
          </w:tcPr>
          <w:p w14:paraId="5AF9CBDD" w14:textId="77777777" w:rsidR="00960671" w:rsidRPr="007E171B" w:rsidRDefault="00960671" w:rsidP="007E171B">
            <w:pPr>
              <w:autoSpaceDE w:val="0"/>
              <w:autoSpaceDN w:val="0"/>
              <w:adjustRightInd w:val="0"/>
              <w:spacing w:after="0" w:line="360" w:lineRule="auto"/>
              <w:jc w:val="center"/>
              <w:rPr>
                <w:color w:val="000000"/>
                <w:sz w:val="22"/>
                <w:szCs w:val="22"/>
              </w:rPr>
            </w:pPr>
          </w:p>
        </w:tc>
      </w:tr>
    </w:tbl>
    <w:p w14:paraId="1C7FCDB2" w14:textId="77777777" w:rsidR="00E95202" w:rsidRPr="007C017E" w:rsidRDefault="007E171B" w:rsidP="007E171B">
      <w:pPr>
        <w:tabs>
          <w:tab w:val="left" w:pos="840"/>
        </w:tabs>
        <w:jc w:val="center"/>
        <w:rPr>
          <w:i/>
          <w:sz w:val="22"/>
          <w:szCs w:val="22"/>
        </w:rPr>
      </w:pPr>
      <w:r w:rsidRPr="007C017E">
        <w:rPr>
          <w:i/>
          <w:sz w:val="22"/>
          <w:szCs w:val="22"/>
        </w:rPr>
        <w:t xml:space="preserve">Sumber: </w:t>
      </w:r>
      <w:r w:rsidR="007C017E" w:rsidRPr="007C017E">
        <w:rPr>
          <w:i/>
          <w:sz w:val="22"/>
          <w:szCs w:val="22"/>
        </w:rPr>
        <w:t>Bappeko (2018)</w:t>
      </w:r>
    </w:p>
    <w:p w14:paraId="6B05CC1C" w14:textId="5E82FEE1" w:rsidR="00CD58B3" w:rsidRDefault="007C017E" w:rsidP="00CD58B3">
      <w:pPr>
        <w:tabs>
          <w:tab w:val="left" w:pos="840"/>
        </w:tabs>
        <w:spacing w:after="0" w:line="240" w:lineRule="auto"/>
        <w:ind w:firstLine="567"/>
        <w:jc w:val="both"/>
        <w:rPr>
          <w:sz w:val="24"/>
          <w:szCs w:val="24"/>
        </w:rPr>
      </w:pPr>
      <w:r w:rsidRPr="007C017E">
        <w:rPr>
          <w:sz w:val="24"/>
          <w:szCs w:val="24"/>
        </w:rPr>
        <w:t>Dapat dilihat pada tabel di atas bahwa Kelurahan Bulak Banteng, Kecamatan Kenjeran merupakan salah satu kelurahan penerima manfaat Rutilahu kategori Prioritas I di Kota Surabaya. Hal ini membuktikan bahwa Kecamatan Kenjeran sebagai salah satu permukiman kumuh yang perlu mendapatkan perhatian khusus dari pemerintah Kota Surabaya.</w:t>
      </w:r>
      <w:r w:rsidR="00173830">
        <w:rPr>
          <w:sz w:val="24"/>
          <w:szCs w:val="24"/>
        </w:rPr>
        <w:t xml:space="preserve"> Hal ini yang menjadi alasan mengapa penulis melakukan penelitian dilokasi tersebut. </w:t>
      </w:r>
    </w:p>
    <w:p w14:paraId="25BF11A2" w14:textId="48779403" w:rsidR="001E5F00" w:rsidRDefault="001E5F00" w:rsidP="00C97619">
      <w:pPr>
        <w:tabs>
          <w:tab w:val="left" w:pos="840"/>
        </w:tabs>
        <w:spacing w:after="0" w:line="240" w:lineRule="auto"/>
        <w:ind w:firstLine="567"/>
        <w:jc w:val="both"/>
        <w:rPr>
          <w:sz w:val="24"/>
          <w:szCs w:val="24"/>
        </w:rPr>
      </w:pPr>
      <w:r w:rsidRPr="001E5F00">
        <w:rPr>
          <w:sz w:val="24"/>
          <w:szCs w:val="24"/>
        </w:rPr>
        <w:t xml:space="preserve">Masalah permukiman kumuh telah banyak dibahas dan dikaji oleh peneliti sebelumnya, seperti yang dilakukan oleh </w:t>
      </w:r>
      <w:r w:rsidR="0080428D">
        <w:rPr>
          <w:sz w:val="24"/>
          <w:szCs w:val="24"/>
        </w:rPr>
        <w:fldChar w:fldCharType="begin"/>
      </w:r>
      <w:r w:rsidR="0080428D">
        <w:rPr>
          <w:sz w:val="24"/>
          <w:szCs w:val="24"/>
        </w:rPr>
        <w:instrText xml:space="preserve"> ADDIN ZOTERO_ITEM CSL_CITATION {"citationID":"uDZvHvMw","properties":{"formattedCitation":"(Suradi, 2016)","plainCitation":"(Suradi, 2016)","noteIndex":0},"citationItems":[{"id":361,"uris":["http://zotero.org/users/local/KEkQTbW3/items/SEVC9J7U"],"itemData":{"id":361,"type":"article-journal","container-title":"Sosio Informa","issue":"2","page":"106-120","title":"Model Identifikasi Permasalahan Sosial di Kawasan Kumuh Perkotaan.","volume":"1","author":[{"literal":"Suradi"}],"issued":{"date-parts":[["2016"]]}}}],"schema":"https://github.com/citation-style-language/schema/raw/master/csl-citation.json"} </w:instrText>
      </w:r>
      <w:r w:rsidR="0080428D">
        <w:rPr>
          <w:sz w:val="24"/>
          <w:szCs w:val="24"/>
        </w:rPr>
        <w:fldChar w:fldCharType="separate"/>
      </w:r>
      <w:r w:rsidR="0080428D" w:rsidRPr="0080428D">
        <w:rPr>
          <w:sz w:val="24"/>
        </w:rPr>
        <w:t>(Suradi, 2016)</w:t>
      </w:r>
      <w:r w:rsidR="0080428D">
        <w:rPr>
          <w:sz w:val="24"/>
          <w:szCs w:val="24"/>
        </w:rPr>
        <w:fldChar w:fldCharType="end"/>
      </w:r>
      <w:r w:rsidR="0080428D">
        <w:rPr>
          <w:sz w:val="24"/>
          <w:szCs w:val="24"/>
          <w:lang w:val="id-ID"/>
        </w:rPr>
        <w:t>,</w:t>
      </w:r>
      <w:r w:rsidRPr="00BA361E">
        <w:rPr>
          <w:color w:val="FF0000"/>
          <w:sz w:val="24"/>
          <w:szCs w:val="24"/>
        </w:rPr>
        <w:t xml:space="preserve"> </w:t>
      </w:r>
      <w:r w:rsidRPr="001E5F00">
        <w:rPr>
          <w:sz w:val="24"/>
          <w:szCs w:val="24"/>
        </w:rPr>
        <w:t>beliau mengkaji permukiman kumuh ditinjau dari model identifikasi masalah sosial menggunakan bentuk lingkaran dengan lima aspek yang menunjukkan hubungan sebab akibat. Model identifikasi ini menghasilkan informasi yang faktual dan komprehensif mengenai permasalahan sosial di kawasan kumuh perkotaan. Dengan demikian dapat dijadikan sebagai bahan penyusunan kebijakan dan program sosial. Selanjutnya penelitian yang dilakukan oleh</w:t>
      </w:r>
      <w:r w:rsidR="0080428D">
        <w:rPr>
          <w:sz w:val="24"/>
          <w:szCs w:val="24"/>
          <w:lang w:val="id-ID"/>
        </w:rPr>
        <w:t xml:space="preserve"> </w:t>
      </w:r>
      <w:r w:rsidR="0080428D">
        <w:rPr>
          <w:sz w:val="24"/>
          <w:szCs w:val="24"/>
          <w:lang w:val="id-ID"/>
        </w:rPr>
        <w:fldChar w:fldCharType="begin"/>
      </w:r>
      <w:r w:rsidR="0080428D">
        <w:rPr>
          <w:sz w:val="24"/>
          <w:szCs w:val="24"/>
          <w:lang w:val="id-ID"/>
        </w:rPr>
        <w:instrText xml:space="preserve"> ADDIN ZOTERO_ITEM CSL_CITATION {"citationID":"W4fTUzcW","properties":{"formattedCitation":"(Chowdhury &amp; Amin, n.d.)","plainCitation":"(Chowdhury &amp; Amin, n.d.)","noteIndex":0},"citationItems":[{"id":360,"uris":["http://zotero.org/users/local/KEkQTbW3/items/TCQG3GU4"],"itemData":{"id":360,"type":"article-journal","container-title":"Environmental Impact Assessment Review,","issue":"6","page":"530-552","title":"Environmental assessment in slum improvement programs: some evidence from a study on infrastructure projects in two Dhaka slums.","volume":"26","author":[{"family":"Chowdhury","given":"Farhat Jahan"},{"family":"Amin","given":"ATM Nurul"}]}}],"schema":"https://github.com/citation-style-language/schema/raw/master/csl-citation.json"} </w:instrText>
      </w:r>
      <w:r w:rsidR="0080428D">
        <w:rPr>
          <w:sz w:val="24"/>
          <w:szCs w:val="24"/>
          <w:lang w:val="id-ID"/>
        </w:rPr>
        <w:fldChar w:fldCharType="separate"/>
      </w:r>
      <w:r w:rsidR="0080428D" w:rsidRPr="0080428D">
        <w:rPr>
          <w:sz w:val="24"/>
        </w:rPr>
        <w:t>(Chowdhury &amp; Amin, n.d.)</w:t>
      </w:r>
      <w:r w:rsidR="0080428D">
        <w:rPr>
          <w:sz w:val="24"/>
          <w:szCs w:val="24"/>
          <w:lang w:val="id-ID"/>
        </w:rPr>
        <w:fldChar w:fldCharType="end"/>
      </w:r>
      <w:r w:rsidRPr="00BA361E">
        <w:rPr>
          <w:color w:val="FF0000"/>
          <w:sz w:val="24"/>
          <w:szCs w:val="24"/>
        </w:rPr>
        <w:t xml:space="preserve"> </w:t>
      </w:r>
      <w:r w:rsidRPr="001E5F00">
        <w:rPr>
          <w:sz w:val="24"/>
          <w:szCs w:val="24"/>
        </w:rPr>
        <w:t>melengkapi penelitian sebelumnya bahwa untuk mengatasi permasalahan permukiman kumuh diperlukan suatu penilaian lingkungan (</w:t>
      </w:r>
      <w:r w:rsidRPr="00BA361E">
        <w:rPr>
          <w:i/>
          <w:iCs/>
          <w:sz w:val="24"/>
          <w:szCs w:val="24"/>
        </w:rPr>
        <w:t>environment assessment/EA</w:t>
      </w:r>
      <w:r w:rsidRPr="001E5F00">
        <w:rPr>
          <w:sz w:val="24"/>
          <w:szCs w:val="24"/>
        </w:rPr>
        <w:t>) dalam merancang dan menempatkan infrastruktur.</w:t>
      </w:r>
    </w:p>
    <w:p w14:paraId="7F597FD9" w14:textId="44C4AEED" w:rsidR="00C97619" w:rsidRPr="00C97619" w:rsidRDefault="00173830" w:rsidP="006909DF">
      <w:pPr>
        <w:tabs>
          <w:tab w:val="left" w:pos="840"/>
        </w:tabs>
        <w:spacing w:after="0" w:line="240" w:lineRule="auto"/>
        <w:ind w:firstLine="567"/>
        <w:jc w:val="both"/>
        <w:rPr>
          <w:sz w:val="23"/>
          <w:szCs w:val="23"/>
        </w:rPr>
      </w:pPr>
      <w:r>
        <w:rPr>
          <w:sz w:val="23"/>
          <w:szCs w:val="23"/>
        </w:rPr>
        <w:t>Dalam melakukan penelitian diperlukan suatu pedoman yang telah dilakukan sebelumnya untuk dijadikan sebagai acuan dan referensi bagi penulis terkait teori dan tolak ukur dalam melakukan penelitian, salah satu pedoman ini dalam bentuk penelitian terdahulu. Oleh karena itu, dalam penelitian ini penulis memerlukan beberapa penelitian terdahulu yang bertujuan sebagai referensi yang terkait dengan penelitian ini</w:t>
      </w:r>
      <w:r w:rsidR="00C97619">
        <w:rPr>
          <w:sz w:val="23"/>
          <w:szCs w:val="23"/>
        </w:rPr>
        <w:t xml:space="preserve">. </w:t>
      </w:r>
      <w:r>
        <w:rPr>
          <w:sz w:val="24"/>
          <w:szCs w:val="24"/>
        </w:rPr>
        <w:t xml:space="preserve">Dalam </w:t>
      </w:r>
      <w:r w:rsidR="00C97619">
        <w:rPr>
          <w:sz w:val="24"/>
          <w:szCs w:val="24"/>
        </w:rPr>
        <w:t>penelitian</w:t>
      </w:r>
      <w:r w:rsidR="00C97619">
        <w:t xml:space="preserve"> </w:t>
      </w:r>
      <w:r w:rsidR="00C97619">
        <w:rPr>
          <w:sz w:val="24"/>
          <w:szCs w:val="24"/>
        </w:rPr>
        <w:t xml:space="preserve">yang dilakukan oleh </w:t>
      </w:r>
      <w:r w:rsidR="00C97619">
        <w:t xml:space="preserve"> </w:t>
      </w:r>
      <w:r w:rsidR="0080428D">
        <w:fldChar w:fldCharType="begin"/>
      </w:r>
      <w:r w:rsidR="0080428D">
        <w:instrText xml:space="preserve"> ADDIN ZOTERO_ITEM CSL_CITATION {"citationID":"Wl2Dxymq","properties":{"formattedCitation":"(Eriza, n.d.)","plainCitation":"(Eriza, n.d.)","noteIndex":0},"citationItems":[{"id":357,"uris":["http://zotero.org/users/local/KEkQTbW3/items/NPM5H7G8"],"itemData":{"id":357,"type":"article-journal","abstract":"Social Rehabilitation Programme the slums (RSDK) in home improvement activities not livable was the assistance provided by the Government of the province of Surabaya to the poor who occupies the House is not livable for the purpose of improving the quality of life of community socioeconomic and/or poor families mainly come within the slums. Program execution RSDK home improvement is not livable arranged in Surabaya Mayor Rules Number 33 in 2011 about the guidelines of the implementation of the Social Rehabilitation Programme the slums of the city of Surabaya, ranging from institutional preparation, the criteria and conditions of the program beneficiaries, until the implementation of the activities of home improvement is not livable.","language":"id","source":"Zotero","title":"EVALUASI PROGRAM REHABILITASI SOSIAL DAERAH KUMUH (RSDK) DALAM KEGIATAN PERBAIKAN RUMAH TIDAK LAYAK HUNI DI KELURAHAN WONOREJO KECAMATAN TEGALSARI KOTA SURABAYA","author":[{"family":"Eriza","given":"Alfiorina Heru"}]}}],"schema":"https://github.com/citation-style-language/schema/raw/master/csl-citation.json"} </w:instrText>
      </w:r>
      <w:r w:rsidR="0080428D">
        <w:fldChar w:fldCharType="separate"/>
      </w:r>
      <w:r w:rsidR="0080428D" w:rsidRPr="0080428D">
        <w:t>(Eriza, n.d.)</w:t>
      </w:r>
      <w:r w:rsidR="0080428D">
        <w:fldChar w:fldCharType="end"/>
      </w:r>
      <w:r w:rsidR="00C97619" w:rsidRPr="00BA361E">
        <w:rPr>
          <w:bCs/>
          <w:color w:val="FF0000"/>
          <w:sz w:val="23"/>
          <w:szCs w:val="23"/>
        </w:rPr>
        <w:t xml:space="preserve"> </w:t>
      </w:r>
      <w:r w:rsidR="00C97619">
        <w:rPr>
          <w:bCs/>
          <w:sz w:val="23"/>
          <w:szCs w:val="23"/>
        </w:rPr>
        <w:t xml:space="preserve">tentang </w:t>
      </w:r>
      <w:r w:rsidR="00C97619" w:rsidRPr="00C97619">
        <w:rPr>
          <w:bCs/>
          <w:color w:val="000000"/>
          <w:sz w:val="23"/>
          <w:szCs w:val="23"/>
        </w:rPr>
        <w:t xml:space="preserve">Evaluasi Program Rehabilitasi Sosial Daerah Kumuh (RSDK) Dalam Kegiatan Perbaikan </w:t>
      </w:r>
      <w:r w:rsidR="00C97619" w:rsidRPr="00C97619">
        <w:rPr>
          <w:bCs/>
          <w:color w:val="000000"/>
          <w:sz w:val="23"/>
          <w:szCs w:val="23"/>
        </w:rPr>
        <w:lastRenderedPageBreak/>
        <w:t>Rumah Tidak Layak Huni Di Kelurahan Wonorejo Ke</w:t>
      </w:r>
      <w:r w:rsidR="006909DF">
        <w:rPr>
          <w:bCs/>
          <w:color w:val="000000"/>
          <w:sz w:val="23"/>
          <w:szCs w:val="23"/>
        </w:rPr>
        <w:t xml:space="preserve">camatan Tegalsari Kota Surabaya. </w:t>
      </w:r>
      <w:r w:rsidR="00C97619" w:rsidRPr="00C97619">
        <w:rPr>
          <w:sz w:val="23"/>
          <w:szCs w:val="23"/>
        </w:rPr>
        <w:t xml:space="preserve">Penelitian evaluasi program Rehabilitasi Sosial Daerah Kumuh dalam kegiatan perbaikan rumah tidak layak huni ini dilakukan untuk melihat sejauh mana keberhasilan program tersebut, dengan menggunakan indikator dan tolak ukur berdasarkan kriteria efektifitas, efisiensi, kecukupan, perataan, responsivitas, dan ketepatan. Menggunakan metode penelitian deskriptif kuantitatif. Adanya evaluasi program RSDK dalam kegiatan perbaikan rumah tidak layak huni ini dapat memberikan informasi/ rekomendasi tentang perkembangan program. </w:t>
      </w:r>
    </w:p>
    <w:p w14:paraId="0F728BF4" w14:textId="7161DD06" w:rsidR="001E5F00" w:rsidRDefault="00C97619" w:rsidP="001E5F00">
      <w:pPr>
        <w:tabs>
          <w:tab w:val="left" w:pos="840"/>
        </w:tabs>
        <w:spacing w:after="0" w:line="240" w:lineRule="auto"/>
        <w:ind w:firstLine="567"/>
        <w:jc w:val="both"/>
        <w:rPr>
          <w:sz w:val="23"/>
          <w:szCs w:val="23"/>
        </w:rPr>
      </w:pPr>
      <w:r w:rsidRPr="00C97619">
        <w:rPr>
          <w:sz w:val="23"/>
          <w:szCs w:val="23"/>
        </w:rPr>
        <w:t xml:space="preserve">Hasil dari evaluasi ini menunjukkan bahwa secara umum pelaksanaan program yang sudah cukup sesuai dengan kriteria pelaksanaan program. Tujuan dan sasaran target program tepat sasaran karena syarat target sasaran yang disebutkan di Perwali adalah masyarakat miskin yang mempunyai rumah tidak layak huni. Efisiensi pelaksanaan </w:t>
      </w:r>
      <w:proofErr w:type="gramStart"/>
      <w:r w:rsidRPr="00C97619">
        <w:rPr>
          <w:sz w:val="23"/>
          <w:szCs w:val="23"/>
        </w:rPr>
        <w:t>program ,</w:t>
      </w:r>
      <w:proofErr w:type="gramEnd"/>
      <w:r w:rsidRPr="00C97619">
        <w:rPr>
          <w:sz w:val="23"/>
          <w:szCs w:val="23"/>
        </w:rPr>
        <w:t xml:space="preserve"> belum sepenuhnya efisien karena masih ada kekurangan terjadi dalam jumlah pekerja perbaikan rumah yang kurang. Serta dana yang diberikan oleh warga kurang mencukupi untuk perbaikan keseluruhan bangunan rumah warga. Seharusnya adanya penambahan pekerja untuk memperbaiki rumah warga. Kecukupan pelaksanaan program yang dinilai dari keberhasilan aspek fisik meningkat tinggi. Perataan dilihat dari sosialisai dan pemerataan dana bantuan sudah dilakukan secara adil. Tingkat responsivitas masyarakat program perbaikan rumah tidak layak huni cukup tinggi karena dari awal pelaksanaan program sampai selesainya program peran masyarakat sangat berpengaruh. Ketepatan pelaksanaan program ini juga sesuai dengan yang diinginkan. Pemahaman masyarakat tentang program perbaikan rumah ini cukup baik.</w:t>
      </w:r>
    </w:p>
    <w:p w14:paraId="0DFE2BC7" w14:textId="77777777" w:rsidR="003A5028" w:rsidRDefault="006909DF" w:rsidP="00DB2CCC">
      <w:pPr>
        <w:tabs>
          <w:tab w:val="left" w:pos="840"/>
        </w:tabs>
        <w:spacing w:after="0" w:line="240" w:lineRule="auto"/>
        <w:ind w:firstLine="567"/>
        <w:jc w:val="both"/>
        <w:rPr>
          <w:sz w:val="23"/>
          <w:szCs w:val="23"/>
        </w:rPr>
      </w:pPr>
      <w:r w:rsidRPr="00DB2CCC">
        <w:rPr>
          <w:sz w:val="23"/>
          <w:szCs w:val="23"/>
        </w:rPr>
        <w:t xml:space="preserve">Berdasarkan pedoman tersebut penulis melakukan penelitian dengan lokus yang berbeda yaitu di Kelurahan Bulak </w:t>
      </w:r>
      <w:proofErr w:type="gramStart"/>
      <w:r w:rsidRPr="00DB2CCC">
        <w:rPr>
          <w:sz w:val="23"/>
          <w:szCs w:val="23"/>
        </w:rPr>
        <w:t>Banteng,Kecamatan</w:t>
      </w:r>
      <w:proofErr w:type="gramEnd"/>
      <w:r w:rsidRPr="00DB2CCC">
        <w:rPr>
          <w:sz w:val="23"/>
          <w:szCs w:val="23"/>
        </w:rPr>
        <w:t xml:space="preserve"> Kenjeran Kota Surabaya. Dengan tujuan untuk mengevaluasi proses penyediaan rumah layak huni di Kelurahan Bulak Banteng, Kecamatan Kenjeran. Hal ini penting untuk mengetahui kesesuaian sasaran program dan mekanisme bantuan bagi masyarakat miskin. Dalam penelitian ini dengan penelitian sebelumnya memiliki kesamaan indikator teori, yaitu indikator teori evaluasi kebijakan menurut William </w:t>
      </w:r>
      <w:proofErr w:type="gramStart"/>
      <w:r w:rsidRPr="00DB2CCC">
        <w:rPr>
          <w:sz w:val="23"/>
          <w:szCs w:val="23"/>
        </w:rPr>
        <w:t>N.Dunn</w:t>
      </w:r>
      <w:proofErr w:type="gramEnd"/>
      <w:r w:rsidRPr="00DB2CCC">
        <w:rPr>
          <w:sz w:val="23"/>
          <w:szCs w:val="23"/>
        </w:rPr>
        <w:t xml:space="preserve"> </w:t>
      </w:r>
      <w:r w:rsidR="003A5028" w:rsidRPr="00DB2CCC">
        <w:rPr>
          <w:sz w:val="23"/>
          <w:szCs w:val="23"/>
        </w:rPr>
        <w:t>yang terdiri dari 6 kriteria, yakni: Efektifitas, Efisiensi, Kecukupan, Kesamaan, Responsivitas, dan Ketepatan.Dari penelitian yang dilakukan oleh penulis, penulis menemukan beberapa perbedaan terkait hasil penelitian penulis dengan penelitian sebelumnya serta permasalahan yang ditemukan juga</w:t>
      </w:r>
      <w:r w:rsidR="003A5028">
        <w:rPr>
          <w:sz w:val="23"/>
          <w:szCs w:val="23"/>
        </w:rPr>
        <w:t xml:space="preserve"> berbeda.</w:t>
      </w:r>
    </w:p>
    <w:p w14:paraId="6AE22AB0" w14:textId="77777777" w:rsidR="00DB2CCC" w:rsidRDefault="00DB2CCC" w:rsidP="00DB2CCC">
      <w:pPr>
        <w:tabs>
          <w:tab w:val="left" w:pos="840"/>
        </w:tabs>
        <w:spacing w:after="0" w:line="240" w:lineRule="auto"/>
        <w:ind w:firstLine="567"/>
        <w:jc w:val="both"/>
        <w:rPr>
          <w:sz w:val="23"/>
          <w:szCs w:val="23"/>
        </w:rPr>
      </w:pPr>
    </w:p>
    <w:p w14:paraId="018C8107" w14:textId="03BE8E90" w:rsidR="003A5028" w:rsidRPr="003A5028" w:rsidRDefault="003A5028" w:rsidP="00671690">
      <w:pPr>
        <w:pStyle w:val="Default"/>
        <w:numPr>
          <w:ilvl w:val="1"/>
          <w:numId w:val="6"/>
        </w:numPr>
        <w:spacing w:after="0"/>
        <w:rPr>
          <w:b/>
          <w:i/>
        </w:rPr>
      </w:pPr>
      <w:r w:rsidRPr="003A5028">
        <w:rPr>
          <w:b/>
          <w:bCs/>
          <w:i/>
        </w:rPr>
        <w:t>Indikator Hasil Efektivitas</w:t>
      </w:r>
    </w:p>
    <w:p w14:paraId="063E89FE" w14:textId="77777777" w:rsidR="003A5028" w:rsidRPr="003A5028" w:rsidRDefault="003A5028" w:rsidP="00DB2CCC">
      <w:pPr>
        <w:pStyle w:val="Default"/>
        <w:spacing w:after="0" w:line="240" w:lineRule="auto"/>
        <w:ind w:left="357" w:firstLine="567"/>
        <w:jc w:val="both"/>
      </w:pPr>
      <w:r w:rsidRPr="003A5028">
        <w:t>Berdasarkan hasil temuan, dalam pelaksanaan pembangunan program RS</w:t>
      </w:r>
      <w:proofErr w:type="gramStart"/>
      <w:r w:rsidRPr="003A5028">
        <w:t>-  RUTILAHU</w:t>
      </w:r>
      <w:proofErr w:type="gramEnd"/>
      <w:r w:rsidRPr="003A5028">
        <w:t xml:space="preserve"> tersebut, sebelumnya ada Kunjungan dari Disperkim Surabaya dan  selanjutnya diadakan Musrembang di Kelurahan bersama para RT/RW kemudian  dibentuk Panitia khusus Pelaksanaan Program RS-RUTILAHU. Pada tahun </w:t>
      </w:r>
      <w:proofErr w:type="gramStart"/>
      <w:r w:rsidRPr="003A5028">
        <w:t>2022  program</w:t>
      </w:r>
      <w:proofErr w:type="gramEnd"/>
      <w:r w:rsidRPr="003A5028">
        <w:t xml:space="preserve"> RS-RUTILAHU melalui Disperkim Surabaya terdata 12 rumah yang  mendapat bantuan perbaikan rumah di Wilayah Kelurahan Bulak Banteng.</w:t>
      </w:r>
    </w:p>
    <w:p w14:paraId="28407B57" w14:textId="77777777" w:rsidR="003A5028" w:rsidRPr="001D5C13" w:rsidRDefault="003A5028" w:rsidP="001D5C13">
      <w:pPr>
        <w:pStyle w:val="Default"/>
        <w:spacing w:after="0" w:line="240" w:lineRule="auto"/>
        <w:ind w:left="357" w:firstLine="567"/>
        <w:jc w:val="both"/>
      </w:pPr>
      <w:r w:rsidRPr="003A5028">
        <w:t xml:space="preserve">Adapun pencapaian dari pelaksanaan program RS-RUTILAHU yang dilakukan </w:t>
      </w:r>
      <w:proofErr w:type="gramStart"/>
      <w:r w:rsidRPr="003A5028">
        <w:t>di  Kelurahan</w:t>
      </w:r>
      <w:proofErr w:type="gramEnd"/>
      <w:r w:rsidRPr="003A5028">
        <w:t xml:space="preserve"> Bulak Banteng tersebut sesuai dengan isi dari pedoman Perwali Kota  Surabaya Nomor 09 Tahun 2022 tentang Rehabilitasi Sosial Rutilahu. </w:t>
      </w:r>
      <w:proofErr w:type="gramStart"/>
      <w:r w:rsidRPr="003A5028">
        <w:t>Dengan  demikian</w:t>
      </w:r>
      <w:proofErr w:type="gramEnd"/>
      <w:r w:rsidRPr="003A5028">
        <w:t xml:space="preserve"> dapat dikatakan bahwa indikator efektivitas dari pelaksanaan program  tersebut sudah berjalan efektif</w:t>
      </w:r>
    </w:p>
    <w:p w14:paraId="4CC88211" w14:textId="4B7956E9" w:rsidR="003A5028" w:rsidRDefault="003A5028" w:rsidP="00671690">
      <w:pPr>
        <w:pStyle w:val="Default"/>
        <w:numPr>
          <w:ilvl w:val="1"/>
          <w:numId w:val="6"/>
        </w:numPr>
        <w:spacing w:after="0"/>
        <w:rPr>
          <w:b/>
          <w:bCs/>
          <w:i/>
        </w:rPr>
      </w:pPr>
      <w:r w:rsidRPr="003A5028">
        <w:rPr>
          <w:b/>
          <w:bCs/>
          <w:i/>
        </w:rPr>
        <w:t>Indikator Hasil Efisiensi</w:t>
      </w:r>
    </w:p>
    <w:p w14:paraId="4332AF56" w14:textId="77777777" w:rsidR="001D5C13" w:rsidRPr="001D5C13" w:rsidRDefault="001D5C13" w:rsidP="00DB2CCC">
      <w:pPr>
        <w:pStyle w:val="Default"/>
        <w:spacing w:after="0" w:line="240" w:lineRule="auto"/>
        <w:ind w:left="357" w:firstLine="567"/>
        <w:jc w:val="both"/>
      </w:pPr>
      <w:r w:rsidRPr="001D5C13">
        <w:t xml:space="preserve">Hasil temuan di lapangan bahwa dalam proses pembangunan yang </w:t>
      </w:r>
      <w:proofErr w:type="gramStart"/>
      <w:r w:rsidRPr="001D5C13">
        <w:t>dilaksanakan,  seharusnya</w:t>
      </w:r>
      <w:proofErr w:type="gramEnd"/>
      <w:r w:rsidRPr="001D5C13">
        <w:t xml:space="preserve"> jangka waktu yang diberikan pada tiap rumah itu selesai dalam 19 hari.  Namun kenyataannya waktu pelaksanaannya tergantung dari biaya yang </w:t>
      </w:r>
      <w:proofErr w:type="gramStart"/>
      <w:r w:rsidRPr="001D5C13">
        <w:t>dikeluarkan  oleh</w:t>
      </w:r>
      <w:proofErr w:type="gramEnd"/>
      <w:r w:rsidRPr="001D5C13">
        <w:t xml:space="preserve"> </w:t>
      </w:r>
      <w:r w:rsidRPr="001D5C13">
        <w:lastRenderedPageBreak/>
        <w:t>Disperkim Kota Surabaya dan terhitung per tahap.</w:t>
      </w:r>
    </w:p>
    <w:p w14:paraId="0A7D60A5" w14:textId="77777777" w:rsidR="001D5C13" w:rsidRPr="00DB2CCC" w:rsidRDefault="001D5C13" w:rsidP="00DB2CCC">
      <w:pPr>
        <w:pStyle w:val="Default"/>
        <w:spacing w:after="0" w:line="240" w:lineRule="auto"/>
        <w:ind w:left="357" w:firstLine="567"/>
        <w:jc w:val="both"/>
      </w:pPr>
      <w:r w:rsidRPr="001D5C13">
        <w:t xml:space="preserve">Dari hasil temuan di lapangan dapat di katakan bahwa indikator efisien </w:t>
      </w:r>
      <w:proofErr w:type="gramStart"/>
      <w:r w:rsidRPr="001D5C13">
        <w:t>dari  pelaksanaan</w:t>
      </w:r>
      <w:proofErr w:type="gramEnd"/>
      <w:r w:rsidRPr="001D5C13">
        <w:t xml:space="preserve"> program tersebut masih kurang maksimal dikarenakan target jangka  waktu penyelesaian pembangunan di setiap rumah tidak sesuai dengan proses  pembangunannya yang berdasarkan pencairan dana per tahap, sehingga proses  pembangunan di setiap rumah ada yang kurang dari 19 hari dan juga ada yang  melebihi jangka waktu yang telah ditargetkan </w:t>
      </w:r>
      <w:r w:rsidR="00DB2CCC">
        <w:t>oleh tim pelaksana pembangunan.</w:t>
      </w:r>
    </w:p>
    <w:p w14:paraId="06F14AB9" w14:textId="412D5D18" w:rsidR="003A5028" w:rsidRDefault="003A5028" w:rsidP="00671690">
      <w:pPr>
        <w:pStyle w:val="Default"/>
        <w:numPr>
          <w:ilvl w:val="1"/>
          <w:numId w:val="6"/>
        </w:numPr>
        <w:spacing w:after="0"/>
        <w:rPr>
          <w:b/>
          <w:bCs/>
          <w:i/>
        </w:rPr>
      </w:pPr>
      <w:r w:rsidRPr="003A5028">
        <w:rPr>
          <w:b/>
          <w:bCs/>
          <w:i/>
        </w:rPr>
        <w:t>Indikator Hasil Kecukupan</w:t>
      </w:r>
    </w:p>
    <w:p w14:paraId="71CC5832" w14:textId="77777777" w:rsidR="001D5C13" w:rsidRPr="001D5C13" w:rsidRDefault="001D5C13" w:rsidP="00DB2CCC">
      <w:pPr>
        <w:pStyle w:val="Default"/>
        <w:spacing w:after="0" w:line="240" w:lineRule="auto"/>
        <w:ind w:left="357" w:firstLine="567"/>
        <w:jc w:val="both"/>
      </w:pPr>
      <w:r w:rsidRPr="001D5C13">
        <w:t xml:space="preserve">Berdasarkan hasil penelitian, muncul beberapa keluhan yang dipaparkan </w:t>
      </w:r>
      <w:proofErr w:type="gramStart"/>
      <w:r w:rsidRPr="001D5C13">
        <w:t>terkait  hasil</w:t>
      </w:r>
      <w:proofErr w:type="gramEnd"/>
      <w:r w:rsidRPr="001D5C13">
        <w:t xml:space="preserve"> program RS-Rutilahu yakni bahan-bahan material yang digunakan untuk  pembangunan rumah tidak bertahan lama karena terdapat bahan bangunan yang  telah kembali rusak seperti asbes yang masih bocor karena adanya kesalahan saat  pemasangan asbes untuk atap rumah, dan tembok rumah yang bahannya telah  kembali rusak.</w:t>
      </w:r>
    </w:p>
    <w:p w14:paraId="476070D2" w14:textId="77777777" w:rsidR="001D5C13" w:rsidRPr="00DB2CCC" w:rsidRDefault="001D5C13" w:rsidP="00DB2CCC">
      <w:pPr>
        <w:pStyle w:val="Default"/>
        <w:spacing w:after="0" w:line="240" w:lineRule="auto"/>
        <w:ind w:left="357" w:firstLine="567"/>
        <w:jc w:val="both"/>
      </w:pPr>
      <w:r w:rsidRPr="001D5C13">
        <w:t xml:space="preserve">Dengan demikian, dapat dikatakan bahwa indikator kecukupan dari </w:t>
      </w:r>
      <w:proofErr w:type="gramStart"/>
      <w:r w:rsidRPr="001D5C13">
        <w:t>pelaksanaan  program</w:t>
      </w:r>
      <w:proofErr w:type="gramEnd"/>
      <w:r w:rsidRPr="001D5C13">
        <w:t xml:space="preserve"> tersebut masih rendah karena berdasarkan keluhan yang diberikan oleh  warga penerima program yang mengatakan bahwa hasil dari pelaksanaan program  tersebut bermanfaat akan tetapi, proses penyelesaiannya masih kurang  memuaskan karena bahan-bahan material pembangunan yang tel</w:t>
      </w:r>
      <w:r w:rsidR="00DB2CCC">
        <w:t>ah kembali  mengalami kerusakan</w:t>
      </w:r>
    </w:p>
    <w:p w14:paraId="59D50F77" w14:textId="77777777" w:rsidR="003A5028" w:rsidRDefault="003A5028" w:rsidP="00671690">
      <w:pPr>
        <w:pStyle w:val="Default"/>
        <w:numPr>
          <w:ilvl w:val="1"/>
          <w:numId w:val="6"/>
        </w:numPr>
        <w:spacing w:after="0"/>
        <w:rPr>
          <w:b/>
          <w:bCs/>
          <w:i/>
        </w:rPr>
      </w:pPr>
      <w:r w:rsidRPr="003A5028">
        <w:rPr>
          <w:b/>
          <w:bCs/>
          <w:i/>
        </w:rPr>
        <w:t>Indikator Hasil Perataan</w:t>
      </w:r>
    </w:p>
    <w:p w14:paraId="5DBF26A3" w14:textId="77777777" w:rsidR="001D5C13" w:rsidRPr="001D5C13" w:rsidRDefault="001D5C13" w:rsidP="00DB2CCC">
      <w:pPr>
        <w:pStyle w:val="Default"/>
        <w:spacing w:after="0" w:line="240" w:lineRule="auto"/>
        <w:ind w:left="357" w:firstLine="567"/>
        <w:jc w:val="both"/>
      </w:pPr>
      <w:r w:rsidRPr="001D5C13">
        <w:t>Hasil penelitian di lapangan bahwa secara pelaksanaan program RS-</w:t>
      </w:r>
      <w:proofErr w:type="gramStart"/>
      <w:r w:rsidRPr="001D5C13">
        <w:t>RUTILAHU,  dana</w:t>
      </w:r>
      <w:proofErr w:type="gramEnd"/>
      <w:r w:rsidRPr="001D5C13">
        <w:t xml:space="preserve"> Pembangunan yang di berikan oleh Pemerintah dibagi sama rata yaitu per  rumah diberikan dana Rp.30 Juta untuk digandakan membeli bahan-bahan  material pembangunan yang berupa Semen, Pasir, Keramik, Asbes dan cat.</w:t>
      </w:r>
    </w:p>
    <w:p w14:paraId="093A3653" w14:textId="77777777" w:rsidR="001D5C13" w:rsidRPr="001D5C13" w:rsidRDefault="001D5C13" w:rsidP="00DB2CCC">
      <w:pPr>
        <w:pStyle w:val="Default"/>
        <w:spacing w:after="0" w:line="240" w:lineRule="auto"/>
        <w:ind w:left="357" w:firstLine="567"/>
        <w:jc w:val="both"/>
      </w:pPr>
      <w:r w:rsidRPr="001D5C13">
        <w:t xml:space="preserve">Berdasarkan hasil penelitian dapat dikatakan bahwa indikator Perataan </w:t>
      </w:r>
      <w:proofErr w:type="gramStart"/>
      <w:r w:rsidRPr="001D5C13">
        <w:t>dari  pelaksanaan</w:t>
      </w:r>
      <w:proofErr w:type="gramEnd"/>
      <w:r w:rsidRPr="001D5C13">
        <w:t xml:space="preserve"> program RS-RUTILAHU tersebut sudah cukup karena biaya yang  diberikan oleh Pemerintah yang selanjutnya digandakan sebagai bantuan bahan  bangunan berupa material kepada setiap rumah diberikan sama rata yaitu dengan  biaya tiap rumah mendapatkan Rp.30 juta.</w:t>
      </w:r>
    </w:p>
    <w:p w14:paraId="1942D257" w14:textId="77777777" w:rsidR="003A5028" w:rsidRDefault="003A5028" w:rsidP="00671690">
      <w:pPr>
        <w:pStyle w:val="Default"/>
        <w:numPr>
          <w:ilvl w:val="1"/>
          <w:numId w:val="6"/>
        </w:numPr>
        <w:spacing w:after="0"/>
        <w:rPr>
          <w:b/>
          <w:bCs/>
          <w:i/>
        </w:rPr>
      </w:pPr>
      <w:r w:rsidRPr="003A5028">
        <w:rPr>
          <w:b/>
          <w:bCs/>
          <w:i/>
        </w:rPr>
        <w:t>Indikator Hasil Responsivitas</w:t>
      </w:r>
    </w:p>
    <w:p w14:paraId="338C1252" w14:textId="77777777" w:rsidR="001D5C13" w:rsidRPr="001D5C13" w:rsidRDefault="001D5C13" w:rsidP="00DB2CCC">
      <w:pPr>
        <w:pStyle w:val="Default"/>
        <w:spacing w:after="0" w:line="240" w:lineRule="auto"/>
        <w:ind w:left="357" w:firstLine="567"/>
        <w:jc w:val="both"/>
      </w:pPr>
      <w:r w:rsidRPr="001D5C13">
        <w:t xml:space="preserve">Berdasarkan hasil penelitian bahwa, responsivitas dari masyarakat </w:t>
      </w:r>
      <w:proofErr w:type="gramStart"/>
      <w:r w:rsidRPr="001D5C13">
        <w:t>Kelurahan  sangat</w:t>
      </w:r>
      <w:proofErr w:type="gramEnd"/>
      <w:r w:rsidRPr="001D5C13">
        <w:t xml:space="preserve"> membantu dalam proses pembangunan perbaikan rumah karena sebelum  melaksanakan proses perbaikan rumah, terlebih dahulu dilakukan sosialisasi  maupun pendataan oleh ketua RT/RW dan pihak UPKM di setiap wilayah kelurahan  mengenai bantuan yang akan diberikan oleh Pemerintah Kota Surabaya melalui  Disperkim Kota Surabaya.</w:t>
      </w:r>
    </w:p>
    <w:p w14:paraId="1FA7AEE7" w14:textId="77777777" w:rsidR="001D5C13" w:rsidRPr="001D5C13" w:rsidRDefault="001D5C13" w:rsidP="00DB2CCC">
      <w:pPr>
        <w:pStyle w:val="Default"/>
        <w:spacing w:after="0" w:line="240" w:lineRule="auto"/>
        <w:ind w:left="357" w:firstLine="567"/>
        <w:jc w:val="both"/>
      </w:pPr>
      <w:r w:rsidRPr="001D5C13">
        <w:t xml:space="preserve">Dengan demikian, dapat dikatakan bahwa Indikator responsivitas dari </w:t>
      </w:r>
      <w:proofErr w:type="gramStart"/>
      <w:r w:rsidRPr="001D5C13">
        <w:t>masyarakat  terhadap</w:t>
      </w:r>
      <w:proofErr w:type="gramEnd"/>
      <w:r w:rsidRPr="001D5C13">
        <w:t xml:space="preserve"> pelaksanaan program tersebut sangat baik karena adanya peran dari  masyarakat setempat yang membantu pada saat proses pelaksanaan perbaikan  rumah bagi warga penerima program.</w:t>
      </w:r>
    </w:p>
    <w:p w14:paraId="06402815" w14:textId="77777777" w:rsidR="00671690" w:rsidRDefault="003A5028" w:rsidP="00671690">
      <w:pPr>
        <w:pStyle w:val="Default"/>
        <w:numPr>
          <w:ilvl w:val="1"/>
          <w:numId w:val="6"/>
        </w:numPr>
        <w:spacing w:after="0"/>
        <w:rPr>
          <w:b/>
          <w:bCs/>
          <w:i/>
        </w:rPr>
      </w:pPr>
      <w:r w:rsidRPr="003A5028">
        <w:rPr>
          <w:b/>
          <w:bCs/>
          <w:i/>
        </w:rPr>
        <w:t>Indikator Hasil Ketepatan</w:t>
      </w:r>
    </w:p>
    <w:p w14:paraId="7ECA1F70" w14:textId="61B83BBC" w:rsidR="00671690" w:rsidRPr="00671690" w:rsidRDefault="00671690" w:rsidP="00671690">
      <w:pPr>
        <w:pStyle w:val="Default"/>
        <w:spacing w:after="0" w:line="240" w:lineRule="auto"/>
        <w:ind w:left="360" w:firstLine="360"/>
        <w:jc w:val="both"/>
        <w:rPr>
          <w:b/>
          <w:bCs/>
          <w:i/>
        </w:rPr>
      </w:pPr>
      <w:r w:rsidRPr="00DB2CCC">
        <w:t xml:space="preserve">Berdasarkan hasil penelitian bahwa, responsivitas dari masyarakat </w:t>
      </w:r>
      <w:proofErr w:type="gramStart"/>
      <w:r w:rsidRPr="00DB2CCC">
        <w:t>Kelurahan  sangat</w:t>
      </w:r>
      <w:proofErr w:type="gramEnd"/>
      <w:r w:rsidRPr="00DB2CCC">
        <w:t xml:space="preserve"> membantu dalam proses pembangunan perbaikan rumah karena sebelum  melaksanakan proses perbaikan rumah, terlebih dahulu dilakukan sosialisasi  maupun pendataan oleh ketua RT/RW dan pihak UPKM di setiap wilayah kelurahan  mengenai bantuan yang akan diberikan oleh Pemerintah Kota Surabaya melalui</w:t>
      </w:r>
      <w:r>
        <w:rPr>
          <w:lang w:val="id-ID"/>
        </w:rPr>
        <w:t xml:space="preserve"> </w:t>
      </w:r>
      <w:r w:rsidRPr="00DB2CCC">
        <w:t>Disperkim Kota Surabaya.</w:t>
      </w:r>
      <w:r>
        <w:rPr>
          <w:lang w:val="id-ID"/>
        </w:rPr>
        <w:t xml:space="preserve"> </w:t>
      </w:r>
      <w:r w:rsidRPr="00DB2CCC">
        <w:t xml:space="preserve">Dengan </w:t>
      </w:r>
      <w:r w:rsidRPr="00DB2CCC">
        <w:lastRenderedPageBreak/>
        <w:t xml:space="preserve">demikian, dapat dikatakan bahwa Indikator responsivitas dari </w:t>
      </w:r>
      <w:proofErr w:type="gramStart"/>
      <w:r w:rsidRPr="00DB2CCC">
        <w:t>masyarakat  terhadap</w:t>
      </w:r>
      <w:proofErr w:type="gramEnd"/>
      <w:r w:rsidRPr="00DB2CCC">
        <w:t xml:space="preserve"> pelaksanaan program tersebut sangat baik karena adanya peran dari  masyarakat setempat yang membantu pada saat proses pelaksanaan perbaikan  rumah bagi warga penerima program.</w:t>
      </w:r>
    </w:p>
    <w:p w14:paraId="4621D691" w14:textId="77777777" w:rsidR="00671690" w:rsidRPr="00671690" w:rsidRDefault="00671690" w:rsidP="00671690">
      <w:pPr>
        <w:pStyle w:val="Default"/>
        <w:spacing w:after="0"/>
        <w:rPr>
          <w:iCs/>
        </w:rPr>
      </w:pPr>
    </w:p>
    <w:p w14:paraId="03A46063" w14:textId="65CAAB32" w:rsidR="00671690" w:rsidRPr="00671690" w:rsidRDefault="00671690" w:rsidP="00671690">
      <w:pPr>
        <w:pStyle w:val="Default"/>
        <w:numPr>
          <w:ilvl w:val="1"/>
          <w:numId w:val="6"/>
        </w:numPr>
        <w:spacing w:after="0"/>
        <w:rPr>
          <w:b/>
          <w:bCs/>
          <w:i/>
        </w:rPr>
      </w:pPr>
      <w:r>
        <w:rPr>
          <w:b/>
          <w:bCs/>
          <w:i/>
          <w:lang w:val="id-ID"/>
        </w:rPr>
        <w:t>Dampak Program RUTILAHU</w:t>
      </w:r>
      <w:r w:rsidR="001E5F00">
        <w:rPr>
          <w:b/>
          <w:bCs/>
          <w:i/>
          <w:lang w:val="id-ID"/>
        </w:rPr>
        <w:t xml:space="preserve"> dan Peran antar Aktor Kebijakan</w:t>
      </w:r>
    </w:p>
    <w:p w14:paraId="0BD598BD" w14:textId="43CF145D" w:rsidR="00671690" w:rsidRDefault="00671690" w:rsidP="00671690">
      <w:pPr>
        <w:pStyle w:val="Default"/>
        <w:spacing w:after="0" w:line="240" w:lineRule="auto"/>
        <w:ind w:left="360" w:firstLine="360"/>
        <w:jc w:val="both"/>
        <w:rPr>
          <w:iCs/>
          <w:lang w:val="id-ID"/>
        </w:rPr>
      </w:pPr>
      <w:r w:rsidRPr="00671690">
        <w:rPr>
          <w:iCs/>
        </w:rPr>
        <w:t xml:space="preserve">Dampak dari Pelaksanaan Program Rehabilitasi </w:t>
      </w:r>
      <w:r>
        <w:rPr>
          <w:iCs/>
          <w:lang w:val="id-ID"/>
        </w:rPr>
        <w:t>Rumah Tidak Layak Huni</w:t>
      </w:r>
      <w:r w:rsidRPr="00671690">
        <w:rPr>
          <w:iCs/>
        </w:rPr>
        <w:t xml:space="preserve"> di Kelurahan </w:t>
      </w:r>
      <w:r>
        <w:rPr>
          <w:iCs/>
          <w:lang w:val="id-ID"/>
        </w:rPr>
        <w:t>Bulak Banteng</w:t>
      </w:r>
      <w:r w:rsidRPr="00671690">
        <w:rPr>
          <w:iCs/>
        </w:rPr>
        <w:t xml:space="preserve"> yakni adanya perbaikan rumah tidak layak huni. Dibuktikan dengan perbaikan rumah sesuai</w:t>
      </w:r>
      <w:r>
        <w:rPr>
          <w:iCs/>
          <w:lang w:val="id-ID"/>
        </w:rPr>
        <w:t xml:space="preserve"> </w:t>
      </w:r>
      <w:r w:rsidRPr="00671690">
        <w:rPr>
          <w:iCs/>
        </w:rPr>
        <w:t xml:space="preserve">kerusakan yang sudah di survey oleh </w:t>
      </w:r>
      <w:r>
        <w:rPr>
          <w:iCs/>
          <w:lang w:val="id-ID"/>
        </w:rPr>
        <w:t xml:space="preserve">Disperkim </w:t>
      </w:r>
      <w:r w:rsidRPr="00671690">
        <w:rPr>
          <w:iCs/>
        </w:rPr>
        <w:t>Kota Surabaya sehingga kehidupan sosial masyarakat dapat berjalan dengan baik. Dampak fisik yang terjadi dengan adanya program pembangunan perbaikan rumah tidak layak huni tersebut dapat membantu perkembangan kondisi lingkungan tempat tinggal masyarakat yang berada di daerah permukiman kumuh.</w:t>
      </w:r>
      <w:r>
        <w:rPr>
          <w:iCs/>
          <w:lang w:val="id-ID"/>
        </w:rPr>
        <w:t xml:space="preserve"> D</w:t>
      </w:r>
      <w:r w:rsidRPr="00671690">
        <w:rPr>
          <w:iCs/>
        </w:rPr>
        <w:t xml:space="preserve">ampak sosial yang terjadi yaitu dengan adanya kebijakan dari Pemerintah Kota Surabaya terkait program </w:t>
      </w:r>
      <w:r>
        <w:rPr>
          <w:iCs/>
          <w:lang w:val="id-ID"/>
        </w:rPr>
        <w:t>RUTILAHU</w:t>
      </w:r>
      <w:r w:rsidRPr="00671690">
        <w:rPr>
          <w:iCs/>
        </w:rPr>
        <w:t xml:space="preserve"> tersebut memunculkan nilai yang bermanfaat dan berguna bagi kebutuhan hidup masyarakat.</w:t>
      </w:r>
      <w:r>
        <w:rPr>
          <w:iCs/>
          <w:lang w:val="id-ID"/>
        </w:rPr>
        <w:t xml:space="preserve"> </w:t>
      </w:r>
    </w:p>
    <w:p w14:paraId="704ABA62" w14:textId="422C21BA" w:rsidR="00FE19D5" w:rsidRDefault="00FA6739">
      <w:pPr>
        <w:tabs>
          <w:tab w:val="left" w:pos="840"/>
        </w:tabs>
        <w:spacing w:before="60" w:after="120" w:line="240" w:lineRule="atLeast"/>
        <w:rPr>
          <w:b/>
          <w:sz w:val="24"/>
          <w:szCs w:val="24"/>
          <w:lang w:val="id-ID"/>
        </w:rPr>
      </w:pPr>
      <w:r>
        <w:rPr>
          <w:b/>
          <w:sz w:val="24"/>
          <w:szCs w:val="24"/>
        </w:rPr>
        <w:t>4. Penutup</w:t>
      </w:r>
    </w:p>
    <w:p w14:paraId="7DDD28A0" w14:textId="60A4A643" w:rsidR="00DB2CCC" w:rsidRDefault="00DB2CCC" w:rsidP="00DB2CCC">
      <w:pPr>
        <w:pStyle w:val="Default"/>
        <w:spacing w:after="0" w:line="240" w:lineRule="auto"/>
        <w:ind w:left="357" w:firstLine="567"/>
        <w:jc w:val="both"/>
      </w:pPr>
      <w:r w:rsidRPr="00DB2CCC">
        <w:t xml:space="preserve">Rehabilitasi Sosial Rumah Tidak </w:t>
      </w:r>
      <w:proofErr w:type="gramStart"/>
      <w:r w:rsidRPr="00DB2CCC">
        <w:t>Layak  Huni</w:t>
      </w:r>
      <w:proofErr w:type="gramEnd"/>
      <w:r w:rsidRPr="00DB2CCC">
        <w:t xml:space="preserve"> (RS-RTLH) adalah program  kesejahteraan sosial bagi fakir miskin  untuk mewujudkan rumah yang layak  huni.</w:t>
      </w:r>
      <w:r>
        <w:t xml:space="preserve"> </w:t>
      </w:r>
      <w:r w:rsidRPr="00DB2CCC">
        <w:t xml:space="preserve">Pembiayaan Implementasi program RS-RUTILAHU di Kelurahan Bulak </w:t>
      </w:r>
      <w:proofErr w:type="gramStart"/>
      <w:r w:rsidRPr="00DB2CCC">
        <w:t>Banteng,  Kecamatan</w:t>
      </w:r>
      <w:proofErr w:type="gramEnd"/>
      <w:r w:rsidRPr="00DB2CCC">
        <w:t xml:space="preserve"> Kenjeran menggunakan dana  yang bersumber dari APBD Kota  Surabaya.</w:t>
      </w:r>
    </w:p>
    <w:p w14:paraId="25D27A42" w14:textId="17281565" w:rsidR="00DB2CCC" w:rsidRDefault="00000000" w:rsidP="001E5F00">
      <w:pPr>
        <w:pStyle w:val="Default"/>
        <w:spacing w:after="0" w:line="240" w:lineRule="auto"/>
        <w:ind w:left="357" w:firstLine="567"/>
        <w:jc w:val="both"/>
      </w:pPr>
      <w:hyperlink r:id="rId15" w:history="1">
        <w:r w:rsidR="00DB2CCC" w:rsidRPr="00DB2CCC">
          <w:rPr>
            <w:rFonts w:eastAsiaTheme="minorEastAsia"/>
          </w:rPr>
          <w:t xml:space="preserve">Dampak </w:t>
        </w:r>
      </w:hyperlink>
      <w:hyperlink r:id="rId16" w:history="1">
        <w:r w:rsidR="00DB2CCC" w:rsidRPr="00DB2CCC">
          <w:rPr>
            <w:rFonts w:eastAsiaTheme="minorEastAsia"/>
          </w:rPr>
          <w:t xml:space="preserve">perubahan </w:t>
        </w:r>
      </w:hyperlink>
      <w:hyperlink r:id="rId17" w:history="1">
        <w:r w:rsidR="00DB2CCC" w:rsidRPr="00DB2CCC">
          <w:rPr>
            <w:rFonts w:eastAsiaTheme="minorEastAsia"/>
          </w:rPr>
          <w:t xml:space="preserve">fisik </w:t>
        </w:r>
      </w:hyperlink>
      <w:hyperlink r:id="rId18" w:history="1">
        <w:r w:rsidR="00DB2CCC" w:rsidRPr="00DB2CCC">
          <w:rPr>
            <w:rFonts w:eastAsiaTheme="minorEastAsia"/>
          </w:rPr>
          <w:t xml:space="preserve">yang </w:t>
        </w:r>
      </w:hyperlink>
      <w:hyperlink r:id="rId19" w:history="1">
        <w:r w:rsidR="00DB2CCC" w:rsidRPr="00DB2CCC">
          <w:rPr>
            <w:rFonts w:eastAsiaTheme="minorEastAsia"/>
          </w:rPr>
          <w:t xml:space="preserve">terjadi </w:t>
        </w:r>
      </w:hyperlink>
      <w:hyperlink r:id="rId20" w:history="1">
        <w:r w:rsidR="00DB2CCC" w:rsidRPr="00DB2CCC">
          <w:rPr>
            <w:rFonts w:eastAsiaTheme="minorEastAsia"/>
          </w:rPr>
          <w:t xml:space="preserve">dengan </w:t>
        </w:r>
      </w:hyperlink>
      <w:hyperlink r:id="rId21" w:history="1">
        <w:r w:rsidR="00DB2CCC" w:rsidRPr="00DB2CCC">
          <w:rPr>
            <w:rFonts w:eastAsiaTheme="minorEastAsia"/>
          </w:rPr>
          <w:t xml:space="preserve"> </w:t>
        </w:r>
      </w:hyperlink>
      <w:hyperlink r:id="rId22" w:history="1">
        <w:r w:rsidR="00DB2CCC" w:rsidRPr="00DB2CCC">
          <w:rPr>
            <w:rFonts w:eastAsiaTheme="minorEastAsia"/>
          </w:rPr>
          <w:t xml:space="preserve">adanya </w:t>
        </w:r>
      </w:hyperlink>
      <w:hyperlink r:id="rId23" w:history="1">
        <w:r w:rsidR="00DB2CCC" w:rsidRPr="00DB2CCC">
          <w:rPr>
            <w:rFonts w:eastAsiaTheme="minorEastAsia"/>
          </w:rPr>
          <w:t xml:space="preserve">program </w:t>
        </w:r>
      </w:hyperlink>
      <w:hyperlink r:id="rId24" w:history="1">
        <w:r w:rsidR="00DB2CCC" w:rsidRPr="00DB2CCC">
          <w:rPr>
            <w:rFonts w:eastAsiaTheme="minorEastAsia"/>
          </w:rPr>
          <w:t xml:space="preserve">pembangunan </w:t>
        </w:r>
      </w:hyperlink>
      <w:hyperlink r:id="rId25" w:history="1">
        <w:r w:rsidR="00DB2CCC" w:rsidRPr="00DB2CCC">
          <w:rPr>
            <w:rFonts w:eastAsiaTheme="minorEastAsia"/>
          </w:rPr>
          <w:t xml:space="preserve">perbaikan </w:t>
        </w:r>
      </w:hyperlink>
      <w:hyperlink r:id="rId26" w:history="1">
        <w:r w:rsidR="00DB2CCC" w:rsidRPr="00DB2CCC">
          <w:rPr>
            <w:rFonts w:eastAsiaTheme="minorEastAsia"/>
          </w:rPr>
          <w:t xml:space="preserve"> </w:t>
        </w:r>
      </w:hyperlink>
      <w:hyperlink r:id="rId27" w:history="1">
        <w:r w:rsidR="00DB2CCC" w:rsidRPr="00DB2CCC">
          <w:rPr>
            <w:rFonts w:eastAsiaTheme="minorEastAsia"/>
          </w:rPr>
          <w:t xml:space="preserve">rumah </w:t>
        </w:r>
      </w:hyperlink>
      <w:hyperlink r:id="rId28" w:history="1">
        <w:r w:rsidR="00DB2CCC" w:rsidRPr="00DB2CCC">
          <w:rPr>
            <w:rFonts w:eastAsiaTheme="minorEastAsia"/>
          </w:rPr>
          <w:t xml:space="preserve">tidak </w:t>
        </w:r>
      </w:hyperlink>
      <w:hyperlink r:id="rId29" w:history="1">
        <w:r w:rsidR="00DB2CCC" w:rsidRPr="00DB2CCC">
          <w:rPr>
            <w:rFonts w:eastAsiaTheme="minorEastAsia"/>
          </w:rPr>
          <w:t xml:space="preserve">layak </w:t>
        </w:r>
      </w:hyperlink>
      <w:hyperlink r:id="rId30" w:history="1">
        <w:r w:rsidR="00DB2CCC" w:rsidRPr="00DB2CCC">
          <w:rPr>
            <w:rFonts w:eastAsiaTheme="minorEastAsia"/>
          </w:rPr>
          <w:t xml:space="preserve">huni </w:t>
        </w:r>
      </w:hyperlink>
      <w:hyperlink r:id="rId31" w:history="1">
        <w:r w:rsidR="00DB2CCC" w:rsidRPr="00DB2CCC">
          <w:rPr>
            <w:rFonts w:eastAsiaTheme="minorEastAsia"/>
          </w:rPr>
          <w:t xml:space="preserve">tersebut </w:t>
        </w:r>
      </w:hyperlink>
      <w:hyperlink r:id="rId32" w:history="1">
        <w:r w:rsidR="00DB2CCC" w:rsidRPr="00DB2CCC">
          <w:rPr>
            <w:rFonts w:eastAsiaTheme="minorEastAsia"/>
          </w:rPr>
          <w:t xml:space="preserve">dapat </w:t>
        </w:r>
      </w:hyperlink>
      <w:hyperlink r:id="rId33" w:history="1">
        <w:r w:rsidR="00DB2CCC" w:rsidRPr="00DB2CCC">
          <w:rPr>
            <w:rFonts w:eastAsiaTheme="minorEastAsia"/>
          </w:rPr>
          <w:t xml:space="preserve"> </w:t>
        </w:r>
      </w:hyperlink>
      <w:hyperlink r:id="rId34" w:history="1">
        <w:r w:rsidR="00DB2CCC" w:rsidRPr="00DB2CCC">
          <w:rPr>
            <w:rFonts w:eastAsiaTheme="minorEastAsia"/>
          </w:rPr>
          <w:t>membantu</w:t>
        </w:r>
      </w:hyperlink>
      <w:hyperlink r:id="rId35" w:history="1">
        <w:r w:rsidR="00DB2CCC" w:rsidRPr="00DB2CCC">
          <w:rPr>
            <w:rFonts w:eastAsiaTheme="minorEastAsia"/>
          </w:rPr>
          <w:t xml:space="preserve"> </w:t>
        </w:r>
      </w:hyperlink>
      <w:hyperlink r:id="rId36" w:history="1">
        <w:r w:rsidR="00DB2CCC" w:rsidRPr="00DB2CCC">
          <w:rPr>
            <w:rFonts w:eastAsiaTheme="minorEastAsia"/>
          </w:rPr>
          <w:t>perkembangan</w:t>
        </w:r>
      </w:hyperlink>
      <w:hyperlink r:id="rId37" w:history="1">
        <w:r w:rsidR="00DB2CCC" w:rsidRPr="00DB2CCC">
          <w:rPr>
            <w:rFonts w:eastAsiaTheme="minorEastAsia"/>
          </w:rPr>
          <w:t xml:space="preserve"> </w:t>
        </w:r>
      </w:hyperlink>
      <w:hyperlink r:id="rId38" w:history="1">
        <w:r w:rsidR="00DB2CCC" w:rsidRPr="00DB2CCC">
          <w:rPr>
            <w:rFonts w:eastAsiaTheme="minorEastAsia"/>
          </w:rPr>
          <w:t>kondisi</w:t>
        </w:r>
      </w:hyperlink>
      <w:hyperlink r:id="rId39" w:history="1">
        <w:r w:rsidR="00DB2CCC" w:rsidRPr="00DB2CCC">
          <w:rPr>
            <w:rFonts w:eastAsiaTheme="minorEastAsia"/>
          </w:rPr>
          <w:t xml:space="preserve"> </w:t>
        </w:r>
      </w:hyperlink>
      <w:hyperlink r:id="rId40" w:history="1">
        <w:r w:rsidR="00DB2CCC" w:rsidRPr="00DB2CCC">
          <w:rPr>
            <w:rFonts w:eastAsiaTheme="minorEastAsia"/>
          </w:rPr>
          <w:t xml:space="preserve">lingkungan </w:t>
        </w:r>
      </w:hyperlink>
      <w:hyperlink r:id="rId41" w:history="1">
        <w:r w:rsidR="00DB2CCC" w:rsidRPr="00DB2CCC">
          <w:rPr>
            <w:rFonts w:eastAsiaTheme="minorEastAsia"/>
          </w:rPr>
          <w:t xml:space="preserve"> </w:t>
        </w:r>
      </w:hyperlink>
      <w:hyperlink r:id="rId42" w:history="1">
        <w:r w:rsidR="00DB2CCC" w:rsidRPr="00DB2CCC">
          <w:rPr>
            <w:rFonts w:eastAsiaTheme="minorEastAsia"/>
          </w:rPr>
          <w:t xml:space="preserve">tempat </w:t>
        </w:r>
      </w:hyperlink>
      <w:hyperlink r:id="rId43" w:history="1">
        <w:r w:rsidR="00DB2CCC" w:rsidRPr="00DB2CCC">
          <w:rPr>
            <w:rFonts w:eastAsiaTheme="minorEastAsia"/>
          </w:rPr>
          <w:t xml:space="preserve">tinggal </w:t>
        </w:r>
      </w:hyperlink>
      <w:hyperlink r:id="rId44" w:history="1">
        <w:r w:rsidR="00DB2CCC" w:rsidRPr="00DB2CCC">
          <w:rPr>
            <w:rFonts w:eastAsiaTheme="minorEastAsia"/>
          </w:rPr>
          <w:t xml:space="preserve">masyarakat </w:t>
        </w:r>
      </w:hyperlink>
      <w:hyperlink r:id="rId45" w:history="1">
        <w:r w:rsidR="00DB2CCC" w:rsidRPr="00DB2CCC">
          <w:rPr>
            <w:rFonts w:eastAsiaTheme="minorEastAsia"/>
          </w:rPr>
          <w:t xml:space="preserve">yang </w:t>
        </w:r>
      </w:hyperlink>
      <w:hyperlink r:id="rId46" w:history="1">
        <w:r w:rsidR="00DB2CCC" w:rsidRPr="00DB2CCC">
          <w:rPr>
            <w:rFonts w:eastAsiaTheme="minorEastAsia"/>
          </w:rPr>
          <w:t xml:space="preserve">berada </w:t>
        </w:r>
      </w:hyperlink>
      <w:hyperlink r:id="rId47" w:history="1">
        <w:r w:rsidR="00DB2CCC" w:rsidRPr="00DB2CCC">
          <w:rPr>
            <w:rFonts w:eastAsiaTheme="minorEastAsia"/>
          </w:rPr>
          <w:t xml:space="preserve">di </w:t>
        </w:r>
      </w:hyperlink>
      <w:hyperlink r:id="rId48" w:history="1">
        <w:r w:rsidR="00DB2CCC" w:rsidRPr="00DB2CCC">
          <w:rPr>
            <w:rFonts w:eastAsiaTheme="minorEastAsia"/>
          </w:rPr>
          <w:t xml:space="preserve"> daerah</w:t>
        </w:r>
      </w:hyperlink>
      <w:hyperlink r:id="rId49" w:history="1">
        <w:r w:rsidR="00DB2CCC" w:rsidRPr="00DB2CCC">
          <w:rPr>
            <w:rFonts w:eastAsiaTheme="minorEastAsia"/>
          </w:rPr>
          <w:t xml:space="preserve"> </w:t>
        </w:r>
      </w:hyperlink>
      <w:hyperlink r:id="rId50" w:history="1">
        <w:r w:rsidR="00DB2CCC" w:rsidRPr="00DB2CCC">
          <w:rPr>
            <w:rFonts w:eastAsiaTheme="minorEastAsia"/>
          </w:rPr>
          <w:t>permukiman</w:t>
        </w:r>
      </w:hyperlink>
      <w:hyperlink r:id="rId51" w:history="1">
        <w:r w:rsidR="00DB2CCC" w:rsidRPr="00DB2CCC">
          <w:rPr>
            <w:rFonts w:eastAsiaTheme="minorEastAsia"/>
          </w:rPr>
          <w:t xml:space="preserve"> </w:t>
        </w:r>
      </w:hyperlink>
      <w:hyperlink r:id="rId52" w:history="1">
        <w:r w:rsidR="00DB2CCC" w:rsidRPr="00DB2CCC">
          <w:rPr>
            <w:rFonts w:eastAsiaTheme="minorEastAsia"/>
          </w:rPr>
          <w:t>kumuh.</w:t>
        </w:r>
      </w:hyperlink>
      <w:r w:rsidR="00DB2CCC">
        <w:t xml:space="preserve"> Sedangkan </w:t>
      </w:r>
      <w:hyperlink r:id="rId53" w:history="1">
        <w:r w:rsidR="00DB2CCC" w:rsidRPr="00DB2CCC">
          <w:rPr>
            <w:rFonts w:eastAsiaTheme="minorEastAsia"/>
          </w:rPr>
          <w:t>D</w:t>
        </w:r>
      </w:hyperlink>
      <w:hyperlink r:id="rId54" w:history="1">
        <w:r w:rsidR="00DB2CCC" w:rsidRPr="00DB2CCC">
          <w:rPr>
            <w:rFonts w:eastAsiaTheme="minorEastAsia"/>
          </w:rPr>
          <w:t>a</w:t>
        </w:r>
      </w:hyperlink>
      <w:hyperlink r:id="rId55" w:history="1">
        <w:r w:rsidR="00DB2CCC" w:rsidRPr="00DB2CCC">
          <w:rPr>
            <w:rFonts w:eastAsiaTheme="minorEastAsia"/>
          </w:rPr>
          <w:t>m</w:t>
        </w:r>
      </w:hyperlink>
      <w:hyperlink r:id="rId56" w:history="1">
        <w:r w:rsidR="00DB2CCC" w:rsidRPr="00DB2CCC">
          <w:rPr>
            <w:rFonts w:eastAsiaTheme="minorEastAsia"/>
          </w:rPr>
          <w:t>p</w:t>
        </w:r>
      </w:hyperlink>
      <w:hyperlink r:id="rId57" w:history="1">
        <w:r w:rsidR="00DB2CCC" w:rsidRPr="00DB2CCC">
          <w:rPr>
            <w:rFonts w:eastAsiaTheme="minorEastAsia"/>
          </w:rPr>
          <w:t>a</w:t>
        </w:r>
      </w:hyperlink>
      <w:hyperlink r:id="rId58" w:history="1">
        <w:r w:rsidR="00DB2CCC" w:rsidRPr="00DB2CCC">
          <w:rPr>
            <w:rFonts w:eastAsiaTheme="minorEastAsia"/>
          </w:rPr>
          <w:t>k</w:t>
        </w:r>
      </w:hyperlink>
      <w:hyperlink r:id="rId59" w:history="1">
        <w:r w:rsidR="00DB2CCC" w:rsidRPr="00DB2CCC">
          <w:rPr>
            <w:rFonts w:eastAsiaTheme="minorEastAsia"/>
          </w:rPr>
          <w:t xml:space="preserve"> </w:t>
        </w:r>
      </w:hyperlink>
      <w:hyperlink r:id="rId60" w:history="1">
        <w:r w:rsidR="00DB2CCC" w:rsidRPr="00DB2CCC">
          <w:rPr>
            <w:rFonts w:eastAsiaTheme="minorEastAsia"/>
          </w:rPr>
          <w:t>s</w:t>
        </w:r>
      </w:hyperlink>
      <w:hyperlink r:id="rId61" w:history="1">
        <w:r w:rsidR="00DB2CCC" w:rsidRPr="00DB2CCC">
          <w:rPr>
            <w:rFonts w:eastAsiaTheme="minorEastAsia"/>
          </w:rPr>
          <w:t>o</w:t>
        </w:r>
      </w:hyperlink>
      <w:hyperlink r:id="rId62" w:history="1">
        <w:r w:rsidR="00DB2CCC" w:rsidRPr="00DB2CCC">
          <w:rPr>
            <w:rFonts w:eastAsiaTheme="minorEastAsia"/>
          </w:rPr>
          <w:t>s</w:t>
        </w:r>
      </w:hyperlink>
      <w:hyperlink r:id="rId63" w:history="1">
        <w:r w:rsidR="00DB2CCC" w:rsidRPr="00DB2CCC">
          <w:rPr>
            <w:rFonts w:eastAsiaTheme="minorEastAsia"/>
          </w:rPr>
          <w:t>i</w:t>
        </w:r>
      </w:hyperlink>
      <w:hyperlink r:id="rId64" w:history="1">
        <w:r w:rsidR="00DB2CCC" w:rsidRPr="00DB2CCC">
          <w:rPr>
            <w:rFonts w:eastAsiaTheme="minorEastAsia"/>
          </w:rPr>
          <w:t>a</w:t>
        </w:r>
      </w:hyperlink>
      <w:hyperlink r:id="rId65" w:history="1">
        <w:r w:rsidR="00DB2CCC" w:rsidRPr="00DB2CCC">
          <w:rPr>
            <w:rFonts w:eastAsiaTheme="minorEastAsia"/>
          </w:rPr>
          <w:t>l</w:t>
        </w:r>
      </w:hyperlink>
      <w:hyperlink r:id="rId66" w:history="1">
        <w:r w:rsidR="00DB2CCC" w:rsidRPr="00DB2CCC">
          <w:rPr>
            <w:rFonts w:eastAsiaTheme="minorEastAsia"/>
          </w:rPr>
          <w:t xml:space="preserve"> </w:t>
        </w:r>
      </w:hyperlink>
      <w:hyperlink r:id="rId67" w:history="1">
        <w:r w:rsidR="00DB2CCC" w:rsidRPr="00DB2CCC">
          <w:rPr>
            <w:rFonts w:eastAsiaTheme="minorEastAsia"/>
          </w:rPr>
          <w:t>y</w:t>
        </w:r>
      </w:hyperlink>
      <w:hyperlink r:id="rId68" w:history="1">
        <w:r w:rsidR="00DB2CCC" w:rsidRPr="00DB2CCC">
          <w:rPr>
            <w:rFonts w:eastAsiaTheme="minorEastAsia"/>
          </w:rPr>
          <w:t>a</w:t>
        </w:r>
      </w:hyperlink>
      <w:hyperlink r:id="rId69" w:history="1">
        <w:r w:rsidR="00DB2CCC" w:rsidRPr="00DB2CCC">
          <w:rPr>
            <w:rFonts w:eastAsiaTheme="minorEastAsia"/>
          </w:rPr>
          <w:t>n</w:t>
        </w:r>
      </w:hyperlink>
      <w:hyperlink r:id="rId70" w:history="1">
        <w:r w:rsidR="00DB2CCC" w:rsidRPr="00DB2CCC">
          <w:rPr>
            <w:rFonts w:eastAsiaTheme="minorEastAsia"/>
          </w:rPr>
          <w:t>g</w:t>
        </w:r>
      </w:hyperlink>
      <w:hyperlink r:id="rId71" w:history="1">
        <w:r w:rsidR="00DB2CCC" w:rsidRPr="00DB2CCC">
          <w:rPr>
            <w:rFonts w:eastAsiaTheme="minorEastAsia"/>
          </w:rPr>
          <w:t xml:space="preserve"> </w:t>
        </w:r>
      </w:hyperlink>
      <w:hyperlink r:id="rId72" w:history="1">
        <w:r w:rsidR="00DB2CCC" w:rsidRPr="00DB2CCC">
          <w:rPr>
            <w:rFonts w:eastAsiaTheme="minorEastAsia"/>
          </w:rPr>
          <w:t>te</w:t>
        </w:r>
      </w:hyperlink>
      <w:hyperlink r:id="rId73" w:history="1">
        <w:r w:rsidR="00DB2CCC" w:rsidRPr="00DB2CCC">
          <w:rPr>
            <w:rFonts w:eastAsiaTheme="minorEastAsia"/>
          </w:rPr>
          <w:t>r</w:t>
        </w:r>
      </w:hyperlink>
      <w:hyperlink r:id="rId74" w:history="1">
        <w:r w:rsidR="00DB2CCC" w:rsidRPr="00DB2CCC">
          <w:rPr>
            <w:rFonts w:eastAsiaTheme="minorEastAsia"/>
          </w:rPr>
          <w:t>j</w:t>
        </w:r>
      </w:hyperlink>
      <w:hyperlink r:id="rId75" w:history="1">
        <w:r w:rsidR="00DB2CCC" w:rsidRPr="00DB2CCC">
          <w:rPr>
            <w:rFonts w:eastAsiaTheme="minorEastAsia"/>
          </w:rPr>
          <w:t>a</w:t>
        </w:r>
      </w:hyperlink>
      <w:hyperlink r:id="rId76" w:history="1">
        <w:r w:rsidR="00DB2CCC" w:rsidRPr="00DB2CCC">
          <w:rPr>
            <w:rFonts w:eastAsiaTheme="minorEastAsia"/>
          </w:rPr>
          <w:t>d</w:t>
        </w:r>
      </w:hyperlink>
      <w:hyperlink r:id="rId77" w:history="1">
        <w:r w:rsidR="00DB2CCC" w:rsidRPr="00DB2CCC">
          <w:rPr>
            <w:rFonts w:eastAsiaTheme="minorEastAsia"/>
          </w:rPr>
          <w:t>i</w:t>
        </w:r>
      </w:hyperlink>
      <w:hyperlink r:id="rId78" w:history="1">
        <w:r w:rsidR="00DB2CCC" w:rsidRPr="00DB2CCC">
          <w:rPr>
            <w:rFonts w:eastAsiaTheme="minorEastAsia"/>
          </w:rPr>
          <w:t xml:space="preserve"> </w:t>
        </w:r>
      </w:hyperlink>
      <w:hyperlink r:id="rId79" w:history="1">
        <w:r w:rsidR="00DB2CCC" w:rsidRPr="00DB2CCC">
          <w:rPr>
            <w:rFonts w:eastAsiaTheme="minorEastAsia"/>
          </w:rPr>
          <w:t>y</w:t>
        </w:r>
      </w:hyperlink>
      <w:hyperlink r:id="rId80" w:history="1">
        <w:r w:rsidR="00DB2CCC" w:rsidRPr="00DB2CCC">
          <w:rPr>
            <w:rFonts w:eastAsiaTheme="minorEastAsia"/>
          </w:rPr>
          <w:t>a</w:t>
        </w:r>
      </w:hyperlink>
      <w:hyperlink r:id="rId81" w:history="1">
        <w:r w:rsidR="00DB2CCC" w:rsidRPr="00DB2CCC">
          <w:rPr>
            <w:rFonts w:eastAsiaTheme="minorEastAsia"/>
          </w:rPr>
          <w:t>i</w:t>
        </w:r>
      </w:hyperlink>
      <w:hyperlink r:id="rId82" w:history="1">
        <w:r w:rsidR="00DB2CCC" w:rsidRPr="00DB2CCC">
          <w:rPr>
            <w:rFonts w:eastAsiaTheme="minorEastAsia"/>
          </w:rPr>
          <w:t>t</w:t>
        </w:r>
      </w:hyperlink>
      <w:hyperlink r:id="rId83" w:history="1">
        <w:r w:rsidR="00DB2CCC" w:rsidRPr="00DB2CCC">
          <w:rPr>
            <w:rFonts w:eastAsiaTheme="minorEastAsia"/>
          </w:rPr>
          <w:t>u</w:t>
        </w:r>
      </w:hyperlink>
      <w:hyperlink r:id="rId84" w:history="1">
        <w:r w:rsidR="00DB2CCC" w:rsidRPr="00DB2CCC">
          <w:rPr>
            <w:rFonts w:eastAsiaTheme="minorEastAsia"/>
          </w:rPr>
          <w:t xml:space="preserve"> </w:t>
        </w:r>
      </w:hyperlink>
      <w:hyperlink r:id="rId85" w:history="1">
        <w:r w:rsidR="00DB2CCC" w:rsidRPr="00DB2CCC">
          <w:rPr>
            <w:rFonts w:eastAsiaTheme="minorEastAsia"/>
          </w:rPr>
          <w:t>d</w:t>
        </w:r>
      </w:hyperlink>
      <w:hyperlink r:id="rId86" w:history="1">
        <w:r w:rsidR="00DB2CCC" w:rsidRPr="00DB2CCC">
          <w:rPr>
            <w:rFonts w:eastAsiaTheme="minorEastAsia"/>
          </w:rPr>
          <w:t>e</w:t>
        </w:r>
      </w:hyperlink>
      <w:hyperlink r:id="rId87" w:history="1">
        <w:r w:rsidR="00DB2CCC" w:rsidRPr="00DB2CCC">
          <w:rPr>
            <w:rFonts w:eastAsiaTheme="minorEastAsia"/>
          </w:rPr>
          <w:t>n</w:t>
        </w:r>
      </w:hyperlink>
      <w:hyperlink r:id="rId88" w:history="1">
        <w:r w:rsidR="00DB2CCC" w:rsidRPr="00DB2CCC">
          <w:rPr>
            <w:rFonts w:eastAsiaTheme="minorEastAsia"/>
          </w:rPr>
          <w:t>g</w:t>
        </w:r>
      </w:hyperlink>
      <w:hyperlink r:id="rId89" w:history="1">
        <w:r w:rsidR="00DB2CCC" w:rsidRPr="00DB2CCC">
          <w:rPr>
            <w:rFonts w:eastAsiaTheme="minorEastAsia"/>
          </w:rPr>
          <w:t>a</w:t>
        </w:r>
      </w:hyperlink>
      <w:hyperlink r:id="rId90" w:history="1">
        <w:r w:rsidR="00DB2CCC" w:rsidRPr="00DB2CCC">
          <w:rPr>
            <w:rFonts w:eastAsiaTheme="minorEastAsia"/>
          </w:rPr>
          <w:t xml:space="preserve">n  </w:t>
        </w:r>
      </w:hyperlink>
      <w:hyperlink r:id="rId91" w:history="1">
        <w:r w:rsidR="00DB2CCC" w:rsidRPr="00DB2CCC">
          <w:rPr>
            <w:rFonts w:eastAsiaTheme="minorEastAsia"/>
          </w:rPr>
          <w:t xml:space="preserve">adanya </w:t>
        </w:r>
      </w:hyperlink>
      <w:hyperlink r:id="rId92" w:history="1">
        <w:r w:rsidR="00DB2CCC" w:rsidRPr="00DB2CCC">
          <w:rPr>
            <w:rFonts w:eastAsiaTheme="minorEastAsia"/>
          </w:rPr>
          <w:t xml:space="preserve">kebijakan dari Pemerintah </w:t>
        </w:r>
      </w:hyperlink>
      <w:hyperlink r:id="rId93" w:history="1">
        <w:r w:rsidR="00DB2CCC" w:rsidRPr="00DB2CCC">
          <w:rPr>
            <w:rFonts w:eastAsiaTheme="minorEastAsia"/>
          </w:rPr>
          <w:t xml:space="preserve">Kota </w:t>
        </w:r>
      </w:hyperlink>
      <w:hyperlink r:id="rId94" w:history="1">
        <w:r w:rsidR="00DB2CCC" w:rsidRPr="00DB2CCC">
          <w:rPr>
            <w:rFonts w:eastAsiaTheme="minorEastAsia"/>
          </w:rPr>
          <w:t xml:space="preserve"> </w:t>
        </w:r>
      </w:hyperlink>
      <w:hyperlink r:id="rId95" w:history="1">
        <w:r w:rsidR="00DB2CCC" w:rsidRPr="00DB2CCC">
          <w:rPr>
            <w:rFonts w:eastAsiaTheme="minorEastAsia"/>
          </w:rPr>
          <w:t xml:space="preserve">Surabaya </w:t>
        </w:r>
      </w:hyperlink>
      <w:hyperlink r:id="rId96" w:history="1">
        <w:r w:rsidR="00DB2CCC" w:rsidRPr="00DB2CCC">
          <w:rPr>
            <w:rFonts w:eastAsiaTheme="minorEastAsia"/>
          </w:rPr>
          <w:t xml:space="preserve">terkait </w:t>
        </w:r>
      </w:hyperlink>
      <w:hyperlink r:id="rId97" w:history="1">
        <w:r w:rsidR="00DB2CCC" w:rsidRPr="00DB2CCC">
          <w:rPr>
            <w:rFonts w:eastAsiaTheme="minorEastAsia"/>
          </w:rPr>
          <w:t xml:space="preserve">program </w:t>
        </w:r>
      </w:hyperlink>
      <w:hyperlink r:id="rId98" w:history="1">
        <w:r w:rsidR="00DB2CCC" w:rsidRPr="00DB2CCC">
          <w:rPr>
            <w:rFonts w:eastAsiaTheme="minorEastAsia"/>
          </w:rPr>
          <w:t xml:space="preserve">RSDK </w:t>
        </w:r>
      </w:hyperlink>
      <w:hyperlink r:id="rId99" w:history="1">
        <w:r w:rsidR="00DB2CCC" w:rsidRPr="00DB2CCC">
          <w:rPr>
            <w:rFonts w:eastAsiaTheme="minorEastAsia"/>
          </w:rPr>
          <w:t xml:space="preserve">tersebut </w:t>
        </w:r>
      </w:hyperlink>
      <w:hyperlink r:id="rId100" w:history="1">
        <w:r w:rsidR="00DB2CCC" w:rsidRPr="00DB2CCC">
          <w:rPr>
            <w:rFonts w:eastAsiaTheme="minorEastAsia"/>
          </w:rPr>
          <w:t xml:space="preserve"> </w:t>
        </w:r>
      </w:hyperlink>
      <w:hyperlink r:id="rId101" w:history="1">
        <w:r w:rsidR="00DB2CCC" w:rsidRPr="00DB2CCC">
          <w:rPr>
            <w:rFonts w:eastAsiaTheme="minorEastAsia"/>
          </w:rPr>
          <w:t xml:space="preserve">memunculkan </w:t>
        </w:r>
      </w:hyperlink>
      <w:hyperlink r:id="rId102" w:history="1">
        <w:r w:rsidR="00DB2CCC" w:rsidRPr="00DB2CCC">
          <w:rPr>
            <w:rFonts w:eastAsiaTheme="minorEastAsia"/>
          </w:rPr>
          <w:t xml:space="preserve">nilai </w:t>
        </w:r>
      </w:hyperlink>
      <w:hyperlink r:id="rId103" w:history="1">
        <w:r w:rsidR="00DB2CCC" w:rsidRPr="00DB2CCC">
          <w:rPr>
            <w:rFonts w:eastAsiaTheme="minorEastAsia"/>
          </w:rPr>
          <w:t xml:space="preserve">yang </w:t>
        </w:r>
      </w:hyperlink>
      <w:hyperlink r:id="rId104" w:history="1">
        <w:r w:rsidR="00DB2CCC" w:rsidRPr="00DB2CCC">
          <w:rPr>
            <w:rFonts w:eastAsiaTheme="minorEastAsia"/>
          </w:rPr>
          <w:t xml:space="preserve">bermanfaat </w:t>
        </w:r>
      </w:hyperlink>
      <w:hyperlink r:id="rId105" w:history="1">
        <w:r w:rsidR="00DB2CCC" w:rsidRPr="00DB2CCC">
          <w:rPr>
            <w:rFonts w:eastAsiaTheme="minorEastAsia"/>
          </w:rPr>
          <w:t xml:space="preserve">dan </w:t>
        </w:r>
      </w:hyperlink>
      <w:hyperlink r:id="rId106" w:history="1">
        <w:r w:rsidR="00DB2CCC" w:rsidRPr="00DB2CCC">
          <w:rPr>
            <w:rFonts w:eastAsiaTheme="minorEastAsia"/>
          </w:rPr>
          <w:t xml:space="preserve"> </w:t>
        </w:r>
      </w:hyperlink>
      <w:hyperlink r:id="rId107" w:history="1">
        <w:r w:rsidR="00DB2CCC" w:rsidRPr="00DB2CCC">
          <w:rPr>
            <w:rFonts w:eastAsiaTheme="minorEastAsia"/>
          </w:rPr>
          <w:t>berguna</w:t>
        </w:r>
      </w:hyperlink>
      <w:hyperlink r:id="rId108" w:history="1">
        <w:r w:rsidR="00DB2CCC" w:rsidRPr="00DB2CCC">
          <w:rPr>
            <w:rFonts w:eastAsiaTheme="minorEastAsia"/>
          </w:rPr>
          <w:t xml:space="preserve"> </w:t>
        </w:r>
      </w:hyperlink>
      <w:hyperlink r:id="rId109" w:history="1">
        <w:r w:rsidR="00DB2CCC" w:rsidRPr="00DB2CCC">
          <w:rPr>
            <w:rFonts w:eastAsiaTheme="minorEastAsia"/>
          </w:rPr>
          <w:t>bagi</w:t>
        </w:r>
      </w:hyperlink>
      <w:hyperlink r:id="rId110" w:history="1">
        <w:r w:rsidR="00DB2CCC" w:rsidRPr="00DB2CCC">
          <w:rPr>
            <w:rFonts w:eastAsiaTheme="minorEastAsia"/>
          </w:rPr>
          <w:t xml:space="preserve"> </w:t>
        </w:r>
      </w:hyperlink>
      <w:hyperlink r:id="rId111" w:history="1">
        <w:r w:rsidR="00DB2CCC" w:rsidRPr="00DB2CCC">
          <w:rPr>
            <w:rFonts w:eastAsiaTheme="minorEastAsia"/>
          </w:rPr>
          <w:t>kebutuhan</w:t>
        </w:r>
      </w:hyperlink>
      <w:hyperlink r:id="rId112" w:history="1">
        <w:r w:rsidR="00DB2CCC" w:rsidRPr="00DB2CCC">
          <w:rPr>
            <w:rFonts w:eastAsiaTheme="minorEastAsia"/>
          </w:rPr>
          <w:t xml:space="preserve"> </w:t>
        </w:r>
      </w:hyperlink>
      <w:hyperlink r:id="rId113" w:history="1">
        <w:r w:rsidR="00DB2CCC" w:rsidRPr="00DB2CCC">
          <w:rPr>
            <w:rFonts w:eastAsiaTheme="minorEastAsia"/>
          </w:rPr>
          <w:t>hidup</w:t>
        </w:r>
      </w:hyperlink>
      <w:hyperlink r:id="rId114" w:history="1">
        <w:r w:rsidR="00DB2CCC" w:rsidRPr="00DB2CCC">
          <w:rPr>
            <w:rFonts w:eastAsiaTheme="minorEastAsia"/>
          </w:rPr>
          <w:t xml:space="preserve"> </w:t>
        </w:r>
      </w:hyperlink>
      <w:hyperlink r:id="rId115" w:history="1">
        <w:r w:rsidR="00DB2CCC" w:rsidRPr="00DB2CCC">
          <w:rPr>
            <w:rFonts w:eastAsiaTheme="minorEastAsia"/>
          </w:rPr>
          <w:t>masyarakat</w:t>
        </w:r>
      </w:hyperlink>
      <w:r w:rsidR="001E5F00">
        <w:rPr>
          <w:lang w:val="id-ID"/>
        </w:rPr>
        <w:t xml:space="preserve">. </w:t>
      </w:r>
      <w:r w:rsidR="00DB2CCC" w:rsidRPr="00DB2CCC">
        <w:t xml:space="preserve">Dampak dari Program RS-Rutilahu yang ada di Kelurahan Bulak Banteng </w:t>
      </w:r>
      <w:proofErr w:type="gramStart"/>
      <w:r w:rsidR="00DB2CCC" w:rsidRPr="00DB2CCC">
        <w:t>dilihat  berdasarkan</w:t>
      </w:r>
      <w:proofErr w:type="gramEnd"/>
      <w:r w:rsidR="00DB2CCC" w:rsidRPr="00DB2CCC">
        <w:t xml:space="preserve"> hasil di lapangan secara keseluruhan sangat membantu  masyarakat, karena sasaran atau target dari adanya pelaksanaan program  tersebut sesuai dengan tujuan dan kriteria yang sebenarnya.</w:t>
      </w:r>
    </w:p>
    <w:p w14:paraId="2172BF3F" w14:textId="77777777" w:rsidR="001E5F00" w:rsidRDefault="001E5F00" w:rsidP="001E5F00">
      <w:pPr>
        <w:pStyle w:val="Default"/>
        <w:spacing w:after="0" w:line="240" w:lineRule="auto"/>
        <w:ind w:left="357" w:firstLine="567"/>
        <w:jc w:val="both"/>
      </w:pPr>
      <w:r w:rsidRPr="001E5F00">
        <w:t xml:space="preserve">Berikut beberapa saran yang dapat diberikan oleh Peneliti terhadap Hasil Evaluasi Program Rehabilitasi Sosial </w:t>
      </w:r>
      <w:r>
        <w:rPr>
          <w:lang w:val="id-ID"/>
        </w:rPr>
        <w:t>Rumah Tidak Layak Huni</w:t>
      </w:r>
      <w:r w:rsidRPr="001E5F00">
        <w:t xml:space="preserve"> </w:t>
      </w:r>
      <w:proofErr w:type="gramStart"/>
      <w:r w:rsidRPr="001E5F00">
        <w:t>tersebut :</w:t>
      </w:r>
      <w:proofErr w:type="gramEnd"/>
      <w:r w:rsidRPr="001E5F00">
        <w:t xml:space="preserve"> </w:t>
      </w:r>
    </w:p>
    <w:p w14:paraId="72DF8DC5" w14:textId="77777777" w:rsidR="00CD58B3" w:rsidRDefault="001E5F00" w:rsidP="001E5F00">
      <w:pPr>
        <w:pStyle w:val="Default"/>
        <w:numPr>
          <w:ilvl w:val="0"/>
          <w:numId w:val="9"/>
        </w:numPr>
        <w:spacing w:after="0" w:line="240" w:lineRule="auto"/>
        <w:jc w:val="both"/>
      </w:pPr>
      <w:r w:rsidRPr="001E5F00">
        <w:t>Perlu adanya penambahan jumlah perbaikan rumah yang dilaksanakan setiap tahunnya minimal 10 rumah untuk mengurangi padatnya permukiman kumuh di Wilayah Kelurahan yang tergolong luas.</w:t>
      </w:r>
    </w:p>
    <w:p w14:paraId="39D3C890" w14:textId="0CC20FA3" w:rsidR="00CD58B3" w:rsidRDefault="001E5F00" w:rsidP="00CD58B3">
      <w:pPr>
        <w:pStyle w:val="Default"/>
        <w:numPr>
          <w:ilvl w:val="0"/>
          <w:numId w:val="9"/>
        </w:numPr>
        <w:spacing w:after="0" w:line="240" w:lineRule="auto"/>
        <w:jc w:val="both"/>
      </w:pPr>
      <w:r w:rsidRPr="001E5F00">
        <w:t>Penerima program diharapkan untuk tidak segan memberi kritik dan saran terhadap hasil pelaksanaan program Rehabilitasi Sosial Daerah Kumuh untuk menjadi lebih baik lagi kedepannya.</w:t>
      </w:r>
    </w:p>
    <w:p w14:paraId="6B3E7FB9" w14:textId="6331F19E" w:rsidR="00DB2CCC" w:rsidRPr="00CD58B3" w:rsidRDefault="00CD58B3" w:rsidP="00CD58B3">
      <w:pPr>
        <w:pStyle w:val="Default"/>
        <w:numPr>
          <w:ilvl w:val="0"/>
          <w:numId w:val="9"/>
        </w:numPr>
        <w:spacing w:after="0" w:line="240" w:lineRule="auto"/>
        <w:jc w:val="both"/>
      </w:pPr>
      <w:r w:rsidRPr="00CD58B3">
        <w:t xml:space="preserve">Masyarakat diharapkan untuk dapat meningkatkan lagi partisipasi serta kepeduliannya dalam pelaksanaan program Rehabilitasi Sosial </w:t>
      </w:r>
      <w:r w:rsidR="00A44141">
        <w:rPr>
          <w:lang w:val="id-ID"/>
        </w:rPr>
        <w:t>Rumah Tidak Layak Huni</w:t>
      </w:r>
      <w:r w:rsidRPr="00CD58B3">
        <w:t xml:space="preserve"> melalui bantuan bahan bangunan maupun gotong royong dalam proses perbaikan agar dapat menciptakan kenyamanan bagi warga penerima progra</w:t>
      </w:r>
      <w:r>
        <w:rPr>
          <w:lang w:val="id-ID"/>
        </w:rPr>
        <w:t>m</w:t>
      </w:r>
    </w:p>
    <w:p w14:paraId="57B6BBBD" w14:textId="77777777" w:rsidR="00FE19D5" w:rsidRDefault="00FE19D5">
      <w:pPr>
        <w:tabs>
          <w:tab w:val="left" w:pos="840"/>
        </w:tabs>
        <w:spacing w:before="60" w:line="240" w:lineRule="atLeast"/>
        <w:rPr>
          <w:i/>
          <w:sz w:val="24"/>
          <w:szCs w:val="24"/>
          <w:lang w:val="en-GB"/>
        </w:rPr>
      </w:pPr>
    </w:p>
    <w:p w14:paraId="4322B4BD" w14:textId="257C7EBE" w:rsidR="0080428D" w:rsidRDefault="00FA6739">
      <w:pPr>
        <w:tabs>
          <w:tab w:val="left" w:pos="840"/>
        </w:tabs>
        <w:spacing w:before="60" w:after="120" w:line="240" w:lineRule="atLeast"/>
        <w:rPr>
          <w:b/>
          <w:sz w:val="24"/>
          <w:szCs w:val="24"/>
          <w:lang w:val="id-ID"/>
        </w:rPr>
      </w:pPr>
      <w:r>
        <w:rPr>
          <w:b/>
          <w:sz w:val="24"/>
          <w:szCs w:val="24"/>
        </w:rPr>
        <w:t>Daftar Pustaka</w:t>
      </w:r>
      <w:r>
        <w:rPr>
          <w:b/>
          <w:sz w:val="24"/>
          <w:szCs w:val="24"/>
          <w:lang w:val="id-ID"/>
        </w:rPr>
        <w:t xml:space="preserve"> </w:t>
      </w:r>
    </w:p>
    <w:p w14:paraId="79545BEA" w14:textId="77777777" w:rsidR="0080428D" w:rsidRPr="00F31209" w:rsidRDefault="0080428D" w:rsidP="00F31209">
      <w:pPr>
        <w:pStyle w:val="Bibliography"/>
        <w:spacing w:line="240" w:lineRule="auto"/>
        <w:jc w:val="both"/>
        <w:rPr>
          <w:sz w:val="24"/>
          <w:szCs w:val="24"/>
        </w:rPr>
      </w:pPr>
      <w:r w:rsidRPr="00F31209">
        <w:rPr>
          <w:b/>
          <w:sz w:val="24"/>
          <w:szCs w:val="24"/>
          <w:lang w:val="id-ID"/>
        </w:rPr>
        <w:lastRenderedPageBreak/>
        <w:fldChar w:fldCharType="begin"/>
      </w:r>
      <w:r w:rsidRPr="00F31209">
        <w:rPr>
          <w:b/>
          <w:sz w:val="24"/>
          <w:szCs w:val="24"/>
          <w:lang w:val="id-ID"/>
        </w:rPr>
        <w:instrText xml:space="preserve"> ADDIN ZOTERO_BIBL {"uncited":[],"omitted":[],"custom":[]} CSL_BIBLIOGRAPHY </w:instrText>
      </w:r>
      <w:r w:rsidRPr="00F31209">
        <w:rPr>
          <w:b/>
          <w:sz w:val="24"/>
          <w:szCs w:val="24"/>
          <w:lang w:val="id-ID"/>
        </w:rPr>
        <w:fldChar w:fldCharType="separate"/>
      </w:r>
      <w:r w:rsidRPr="00F31209">
        <w:rPr>
          <w:sz w:val="24"/>
          <w:szCs w:val="24"/>
        </w:rPr>
        <w:t>Andini, I. (2013). Sikap dan Peran Pemerintah Kota Surabaya Terhadap Perbaikan Daerah Kumuh di Kelurahan Tanah Kalikedinding Kota Surabaya. 1.</w:t>
      </w:r>
    </w:p>
    <w:p w14:paraId="34570F34" w14:textId="77777777" w:rsidR="0080428D" w:rsidRPr="00F31209" w:rsidRDefault="0080428D" w:rsidP="00F31209">
      <w:pPr>
        <w:pStyle w:val="Bibliography"/>
        <w:spacing w:line="240" w:lineRule="auto"/>
        <w:jc w:val="both"/>
        <w:rPr>
          <w:sz w:val="24"/>
          <w:szCs w:val="24"/>
        </w:rPr>
      </w:pPr>
      <w:r w:rsidRPr="00F31209">
        <w:rPr>
          <w:sz w:val="24"/>
          <w:szCs w:val="24"/>
        </w:rPr>
        <w:t>Chowdhury, F. J., &amp; Amin, A. N. (n.d.). Environmental assessment in slum improvement programs: Some evidence from a study on infrastructure projects in two Dhaka slums. Environmental Impact Assessment Review, 26(6), 530–552.</w:t>
      </w:r>
    </w:p>
    <w:p w14:paraId="0AEF06A6" w14:textId="77777777" w:rsidR="0080428D" w:rsidRPr="00F31209" w:rsidRDefault="0080428D" w:rsidP="00F31209">
      <w:pPr>
        <w:pStyle w:val="Bibliography"/>
        <w:spacing w:line="240" w:lineRule="auto"/>
        <w:jc w:val="both"/>
        <w:rPr>
          <w:sz w:val="24"/>
          <w:szCs w:val="24"/>
        </w:rPr>
      </w:pPr>
      <w:r w:rsidRPr="00F31209">
        <w:rPr>
          <w:sz w:val="24"/>
          <w:szCs w:val="24"/>
        </w:rPr>
        <w:t>Eriza, A. H. (n.d.). EVALUASI PROGRAM REHABILITASI SOSIAL DAERAH KUMUH (RSDK) DALAM KEGIATAN PERBAIKAN RUMAH TIDAK LAYAK HUNI DI KELURAHAN WONOREJO KECAMATAN TEGALSARI KOTA SURABAYA.</w:t>
      </w:r>
    </w:p>
    <w:p w14:paraId="0EDED018" w14:textId="77777777" w:rsidR="0080428D" w:rsidRPr="00F31209" w:rsidRDefault="0080428D" w:rsidP="00F31209">
      <w:pPr>
        <w:pStyle w:val="Bibliography"/>
        <w:spacing w:line="240" w:lineRule="auto"/>
        <w:jc w:val="both"/>
        <w:rPr>
          <w:sz w:val="24"/>
          <w:szCs w:val="24"/>
        </w:rPr>
      </w:pPr>
      <w:r w:rsidRPr="00F31209">
        <w:rPr>
          <w:sz w:val="24"/>
          <w:szCs w:val="24"/>
        </w:rPr>
        <w:t>Fauziah, F. (n.d.). INTEGRASI GENDER DALAM REHABILITASI RUMAH TIDAK LAYAK HUNI PROGRAM BSPS KECAMATAN SEMARANG UTARA.</w:t>
      </w:r>
    </w:p>
    <w:p w14:paraId="14E1EEA1" w14:textId="77777777" w:rsidR="0080428D" w:rsidRPr="00F31209" w:rsidRDefault="0080428D" w:rsidP="00F31209">
      <w:pPr>
        <w:pStyle w:val="Bibliography"/>
        <w:spacing w:line="240" w:lineRule="auto"/>
        <w:jc w:val="both"/>
        <w:rPr>
          <w:sz w:val="24"/>
          <w:szCs w:val="24"/>
        </w:rPr>
      </w:pPr>
      <w:r w:rsidRPr="00F31209">
        <w:rPr>
          <w:sz w:val="24"/>
          <w:szCs w:val="24"/>
        </w:rPr>
        <w:t>Firdaus, F. (2016). Pemenuhan Hak Atas Perumahan yang Layak Bagi Masyarakat Miskin Kota dalam Perspektif HAM (Pemenuhan Hak Perumahan yang Layak Bagi Kaum Miskin Perkotaan Perspektif Hak Asasi Manusia). Jurnal HAM, 7(2), 85–97.</w:t>
      </w:r>
    </w:p>
    <w:p w14:paraId="3A8C5C06" w14:textId="77777777" w:rsidR="0080428D" w:rsidRPr="00F31209" w:rsidRDefault="0080428D" w:rsidP="00F31209">
      <w:pPr>
        <w:pStyle w:val="Bibliography"/>
        <w:spacing w:line="240" w:lineRule="auto"/>
        <w:jc w:val="both"/>
        <w:rPr>
          <w:sz w:val="24"/>
          <w:szCs w:val="24"/>
        </w:rPr>
      </w:pPr>
      <w:r w:rsidRPr="00F31209">
        <w:rPr>
          <w:sz w:val="24"/>
          <w:szCs w:val="24"/>
        </w:rPr>
        <w:t>Kusuma Pratama, F. A., &amp; Fitrotun, N. (2021). Strategi Peningkatan Kualitas Hidup melalui Program Tahu Panas (Tak Takut Kehujanan, Tak Takut Kepanasan) oleh Dinas Sosial Kota Surabaya. Publika, 9(1), 295–306.</w:t>
      </w:r>
    </w:p>
    <w:p w14:paraId="35B31B3C" w14:textId="77777777" w:rsidR="0080428D" w:rsidRPr="00F31209" w:rsidRDefault="0080428D" w:rsidP="00F31209">
      <w:pPr>
        <w:pStyle w:val="Bibliography"/>
        <w:spacing w:line="240" w:lineRule="auto"/>
        <w:jc w:val="both"/>
        <w:rPr>
          <w:sz w:val="24"/>
          <w:szCs w:val="24"/>
        </w:rPr>
      </w:pPr>
      <w:r w:rsidRPr="00F31209">
        <w:rPr>
          <w:sz w:val="24"/>
          <w:szCs w:val="24"/>
        </w:rPr>
        <w:t>MENPANRB. (2020). Warga Surabaya Nikmati Rumah Layak Huni Berkat “Tahu Panas.” Retrieved from www.menpan.go.id/site/berita-terkini/warga-surabayanikmatirumah-layak-huni-berkat-tahu-panas</w:t>
      </w:r>
    </w:p>
    <w:p w14:paraId="3328AA75" w14:textId="77777777" w:rsidR="0080428D" w:rsidRPr="00F31209" w:rsidRDefault="0080428D" w:rsidP="00F31209">
      <w:pPr>
        <w:pStyle w:val="Bibliography"/>
        <w:spacing w:line="240" w:lineRule="auto"/>
        <w:jc w:val="both"/>
        <w:rPr>
          <w:sz w:val="24"/>
          <w:szCs w:val="24"/>
        </w:rPr>
      </w:pPr>
      <w:r w:rsidRPr="00F31209">
        <w:rPr>
          <w:sz w:val="24"/>
          <w:szCs w:val="24"/>
        </w:rPr>
        <w:t>Nassar, D. M., &amp; Elsayed, H. G. (2018). From Informal Settlements to sustainable communities. Alexandria Engineering Journal, 57(4), 2367–2376. doi: 10.1016/j.aej.2017.09.004</w:t>
      </w:r>
    </w:p>
    <w:p w14:paraId="3A20264B" w14:textId="77777777" w:rsidR="0080428D" w:rsidRPr="00F31209" w:rsidRDefault="0080428D" w:rsidP="00F31209">
      <w:pPr>
        <w:pStyle w:val="Bibliography"/>
        <w:spacing w:line="240" w:lineRule="auto"/>
        <w:jc w:val="both"/>
        <w:rPr>
          <w:sz w:val="24"/>
          <w:szCs w:val="24"/>
        </w:rPr>
      </w:pPr>
      <w:r w:rsidRPr="00F31209">
        <w:rPr>
          <w:sz w:val="24"/>
          <w:szCs w:val="24"/>
        </w:rPr>
        <w:t>Otsuki. (2016). Infrastructure in informal settlements: Co-production of public services for inclusive governance. Local Environment, 21(12), 1557–1572.</w:t>
      </w:r>
    </w:p>
    <w:p w14:paraId="7E69D246" w14:textId="77777777" w:rsidR="0080428D" w:rsidRPr="00F31209" w:rsidRDefault="0080428D" w:rsidP="00F31209">
      <w:pPr>
        <w:pStyle w:val="Bibliography"/>
        <w:spacing w:line="240" w:lineRule="auto"/>
        <w:jc w:val="both"/>
        <w:rPr>
          <w:sz w:val="24"/>
          <w:szCs w:val="24"/>
        </w:rPr>
      </w:pPr>
      <w:r w:rsidRPr="00F31209">
        <w:rPr>
          <w:sz w:val="24"/>
          <w:szCs w:val="24"/>
        </w:rPr>
        <w:t>Suradi. (2016). Model Identifikasi Permasalahan Sosial di Kawasan Kumuh Perkotaan. Sosio Informa, 1(2), 106–120.</w:t>
      </w:r>
    </w:p>
    <w:p w14:paraId="3CB4CF20" w14:textId="77777777" w:rsidR="0080428D" w:rsidRPr="00F31209" w:rsidRDefault="0080428D" w:rsidP="00F31209">
      <w:pPr>
        <w:pStyle w:val="Bibliography"/>
        <w:spacing w:line="240" w:lineRule="auto"/>
        <w:jc w:val="both"/>
        <w:rPr>
          <w:sz w:val="24"/>
          <w:szCs w:val="24"/>
        </w:rPr>
      </w:pPr>
      <w:r w:rsidRPr="00F31209">
        <w:rPr>
          <w:sz w:val="24"/>
          <w:szCs w:val="24"/>
        </w:rPr>
        <w:t>Tursilarini, TY, &amp; Udiati, T. (2020). Dampak Bantuan Rumah Tidak Layak Huni (RTLH) bagi Kesejahteraan Sosial Keluarga Penerima Manfaat di Kabupaten Bangka. Media Informasi Penelitian Kesejahteraan Sosial, 44(1), 1–21.</w:t>
      </w:r>
    </w:p>
    <w:p w14:paraId="2389F6C0" w14:textId="77EB61B7" w:rsidR="00FE19D5" w:rsidRPr="00F31209" w:rsidRDefault="0080428D" w:rsidP="00F31209">
      <w:pPr>
        <w:tabs>
          <w:tab w:val="left" w:pos="840"/>
        </w:tabs>
        <w:spacing w:after="0" w:line="240" w:lineRule="auto"/>
        <w:jc w:val="both"/>
        <w:rPr>
          <w:b/>
          <w:sz w:val="24"/>
          <w:szCs w:val="24"/>
          <w:lang w:val="id-ID"/>
        </w:rPr>
      </w:pPr>
      <w:r w:rsidRPr="00F31209">
        <w:rPr>
          <w:b/>
          <w:sz w:val="24"/>
          <w:szCs w:val="24"/>
          <w:lang w:val="id-ID"/>
        </w:rPr>
        <w:fldChar w:fldCharType="end"/>
      </w:r>
    </w:p>
    <w:sectPr w:rsidR="00FE19D5" w:rsidRPr="00F31209">
      <w:headerReference w:type="even" r:id="rId116"/>
      <w:headerReference w:type="default" r:id="rId117"/>
      <w:footerReference w:type="even" r:id="rId118"/>
      <w:type w:val="continuous"/>
      <w:pgSz w:w="11907" w:h="16840"/>
      <w:pgMar w:top="1440" w:right="1440" w:bottom="1440" w:left="1440" w:header="1134" w:footer="1134" w:gutter="0"/>
      <w:pgNumType w:start="1"/>
      <w:cols w:space="22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D29D46" w14:textId="77777777" w:rsidR="006F71ED" w:rsidRDefault="006F71ED">
      <w:pPr>
        <w:spacing w:after="0" w:line="240" w:lineRule="auto"/>
      </w:pPr>
      <w:r>
        <w:separator/>
      </w:r>
    </w:p>
  </w:endnote>
  <w:endnote w:type="continuationSeparator" w:id="0">
    <w:p w14:paraId="145E46D1" w14:textId="77777777" w:rsidR="006F71ED" w:rsidRDefault="006F71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altName w:val="Thonburi"/>
    <w:charset w:val="B2"/>
    <w:family w:val="roman"/>
    <w:pitch w:val="variable"/>
    <w:sig w:usb0="00002003" w:usb1="80000000" w:usb2="00000008" w:usb3="00000000" w:csb0="00000041" w:csb1="00000000"/>
  </w:font>
  <w:font w:name="BatangChe">
    <w:altName w:val="Apple SD Gothic Neo"/>
    <w:charset w:val="81"/>
    <w:family w:val="modern"/>
    <w:pitch w:val="fixed"/>
    <w:sig w:usb0="B00002AF" w:usb1="69D77CFB" w:usb2="00000030" w:usb3="00000000" w:csb0="0008009F" w:csb1="00000000"/>
  </w:font>
  <w:font w:name="Palatino">
    <w:charset w:val="4D"/>
    <w:family w:val="auto"/>
    <w:pitch w:val="default"/>
    <w:sig w:usb0="A00002FF" w:usb1="7800205A" w:usb2="14600000" w:usb3="00000000" w:csb0="20000193" w:csb1="4D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auto"/>
    <w:pitch w:val="default"/>
    <w:sig w:usb0="E0000AFF" w:usb1="00007843" w:usb2="00000001" w:usb3="00000000" w:csb0="400001BF" w:csb1="DFF7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63B38" w14:textId="77777777" w:rsidR="001D5C13" w:rsidRDefault="001D5C13">
    <w:pPr>
      <w:pStyle w:val="Footer"/>
      <w:jc w:val="right"/>
    </w:pPr>
    <w:r>
      <w:fldChar w:fldCharType="begin"/>
    </w:r>
    <w:r>
      <w:instrText xml:space="preserve"> PAGE   \* MERGEFORMAT </w:instrText>
    </w:r>
    <w:r>
      <w:fldChar w:fldCharType="separate"/>
    </w:r>
    <w:r>
      <w:t>2</w:t>
    </w:r>
    <w:r>
      <w:fldChar w:fldCharType="end"/>
    </w:r>
  </w:p>
  <w:p w14:paraId="17AAA9BD" w14:textId="77777777" w:rsidR="001D5C13" w:rsidRDefault="001D5C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7368743"/>
    </w:sdtPr>
    <w:sdtContent>
      <w:p w14:paraId="3D1C32CE" w14:textId="77777777" w:rsidR="001D5C13" w:rsidRDefault="001D5C13">
        <w:pPr>
          <w:pStyle w:val="Footer"/>
          <w:jc w:val="center"/>
        </w:pPr>
        <w:r>
          <w:fldChar w:fldCharType="begin"/>
        </w:r>
        <w:r>
          <w:instrText xml:space="preserve"> PAGE   \* MERGEFORMAT </w:instrText>
        </w:r>
        <w:r>
          <w:fldChar w:fldCharType="separate"/>
        </w:r>
        <w:r w:rsidR="00DB2CCC">
          <w:rPr>
            <w:noProof/>
          </w:rPr>
          <w:t>8</w:t>
        </w:r>
        <w:r>
          <w:fldChar w:fldCharType="end"/>
        </w:r>
      </w:p>
    </w:sdtContent>
  </w:sdt>
  <w:p w14:paraId="7DD5EC30" w14:textId="77777777" w:rsidR="001D5C13" w:rsidRDefault="001D5C1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9247226"/>
    </w:sdtPr>
    <w:sdtContent>
      <w:p w14:paraId="7E118FAF" w14:textId="77777777" w:rsidR="001D5C13" w:rsidRDefault="001D5C13">
        <w:pPr>
          <w:pStyle w:val="Footer"/>
          <w:jc w:val="center"/>
        </w:pPr>
        <w:r>
          <w:fldChar w:fldCharType="begin"/>
        </w:r>
        <w:r>
          <w:instrText xml:space="preserve"> PAGE   \* MERGEFORMAT </w:instrText>
        </w:r>
        <w:r>
          <w:fldChar w:fldCharType="separate"/>
        </w:r>
        <w:r w:rsidR="00DB2CCC">
          <w:rPr>
            <w:noProof/>
          </w:rPr>
          <w:t>1</w:t>
        </w:r>
        <w:r>
          <w:fldChar w:fldCharType="end"/>
        </w:r>
      </w:p>
    </w:sdtContent>
  </w:sdt>
  <w:p w14:paraId="02C2352C" w14:textId="77777777" w:rsidR="001D5C13" w:rsidRDefault="001D5C13">
    <w:pPr>
      <w:pStyle w:val="Footer"/>
      <w:tabs>
        <w:tab w:val="clear" w:pos="8640"/>
        <w:tab w:val="left" w:pos="8647"/>
      </w:tabs>
      <w:rPr>
        <w:color w:val="FFFFFF"/>
        <w:sz w:val="24"/>
        <w:szCs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0882872"/>
    </w:sdtPr>
    <w:sdtContent>
      <w:p w14:paraId="7FCEE475" w14:textId="77777777" w:rsidR="001D5C13" w:rsidRDefault="001D5C13">
        <w:pPr>
          <w:pStyle w:val="Footer"/>
          <w:jc w:val="center"/>
        </w:pPr>
        <w:r>
          <w:fldChar w:fldCharType="begin"/>
        </w:r>
        <w:r>
          <w:instrText xml:space="preserve"> PAGE   \* MERGEFORMAT </w:instrText>
        </w:r>
        <w:r>
          <w:fldChar w:fldCharType="separate"/>
        </w:r>
        <w:r>
          <w:t>2</w:t>
        </w:r>
        <w:r>
          <w:fldChar w:fldCharType="end"/>
        </w:r>
      </w:p>
    </w:sdtContent>
  </w:sdt>
  <w:p w14:paraId="3F1F56F0" w14:textId="77777777" w:rsidR="001D5C13" w:rsidRDefault="001D5C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AD23DB" w14:textId="77777777" w:rsidR="006F71ED" w:rsidRDefault="006F71ED">
      <w:pPr>
        <w:spacing w:after="0" w:line="240" w:lineRule="auto"/>
      </w:pPr>
      <w:r>
        <w:separator/>
      </w:r>
    </w:p>
  </w:footnote>
  <w:footnote w:type="continuationSeparator" w:id="0">
    <w:p w14:paraId="512D311B" w14:textId="77777777" w:rsidR="006F71ED" w:rsidRDefault="006F71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96E6B" w14:textId="77777777" w:rsidR="001D5C13" w:rsidRDefault="001D5C13">
    <w:pPr>
      <w:pStyle w:val="Header"/>
      <w:tabs>
        <w:tab w:val="clear" w:pos="4320"/>
        <w:tab w:val="clear" w:pos="8640"/>
        <w:tab w:val="left" w:pos="2992"/>
        <w:tab w:val="right" w:pos="8505"/>
      </w:tabs>
      <w:ind w:firstLine="1440"/>
      <w:rPr>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E56B7" w14:textId="77777777" w:rsidR="001D5C13" w:rsidRDefault="001D5C13">
    <w:pPr>
      <w:rPr>
        <w:b/>
        <w:sz w:val="22"/>
      </w:rPr>
    </w:pPr>
    <w:r>
      <w:rPr>
        <w:b/>
        <w:sz w:val="22"/>
      </w:rPr>
      <w:t>Prosiding Simanis II</w:t>
    </w:r>
  </w:p>
  <w:p w14:paraId="021190B0" w14:textId="77777777" w:rsidR="001D5C13" w:rsidRDefault="001D5C13">
    <w:pPr>
      <w:pStyle w:val="Header"/>
      <w:ind w:right="360"/>
      <w:rPr>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EC7E5" w14:textId="77777777" w:rsidR="001D5C13" w:rsidRDefault="001D5C13">
    <w:pPr>
      <w:ind w:left="5760"/>
      <w:jc w:val="both"/>
      <w:rPr>
        <w:lang w:val="en-GB" w:eastAsia="en-GB"/>
      </w:rPr>
    </w:pPr>
    <w:r>
      <w:rPr>
        <w:noProof/>
      </w:rPr>
      <mc:AlternateContent>
        <mc:Choice Requires="wps">
          <w:drawing>
            <wp:anchor distT="0" distB="0" distL="114300" distR="114300" simplePos="0" relativeHeight="251659264" behindDoc="0" locked="0" layoutInCell="1" allowOverlap="1" wp14:anchorId="55FF274D" wp14:editId="3893AA76">
              <wp:simplePos x="0" y="0"/>
              <wp:positionH relativeFrom="column">
                <wp:posOffset>-77470</wp:posOffset>
              </wp:positionH>
              <wp:positionV relativeFrom="paragraph">
                <wp:posOffset>-146050</wp:posOffset>
              </wp:positionV>
              <wp:extent cx="3896360" cy="572770"/>
              <wp:effectExtent l="0" t="0" r="15240" b="11430"/>
              <wp:wrapNone/>
              <wp:docPr id="5" name="Text Box 5"/>
              <wp:cNvGraphicFramePr/>
              <a:graphic xmlns:a="http://schemas.openxmlformats.org/drawingml/2006/main">
                <a:graphicData uri="http://schemas.microsoft.com/office/word/2010/wordprocessingShape">
                  <wps:wsp>
                    <wps:cNvSpPr txBox="1"/>
                    <wps:spPr>
                      <a:xfrm>
                        <a:off x="0" y="0"/>
                        <a:ext cx="3896360" cy="572770"/>
                      </a:xfrm>
                      <a:prstGeom prst="rect">
                        <a:avLst/>
                      </a:prstGeom>
                      <a:solidFill>
                        <a:schemeClr val="lt1"/>
                      </a:solidFill>
                      <a:ln w="6350">
                        <a:noFill/>
                      </a:ln>
                    </wps:spPr>
                    <wps:txbx>
                      <w:txbxContent>
                        <w:p w14:paraId="6F11207B" w14:textId="77777777" w:rsidR="001D5C13" w:rsidRDefault="001D5C13">
                          <w:pPr>
                            <w:rPr>
                              <w:b/>
                              <w:sz w:val="22"/>
                            </w:rPr>
                          </w:pPr>
                          <w:r>
                            <w:rPr>
                              <w:b/>
                              <w:sz w:val="22"/>
                            </w:rPr>
                            <w:t>Prosiding Konferensi Mahasiswa Riset Administrasi Publik</w:t>
                          </w:r>
                        </w:p>
                        <w:p w14:paraId="7F1805AB" w14:textId="77777777" w:rsidR="001D5C13" w:rsidRDefault="001D5C13">
                          <w:pPr>
                            <w:rPr>
                              <w:b/>
                              <w:sz w:val="22"/>
                            </w:rPr>
                          </w:pPr>
                          <w:r>
                            <w:rPr>
                              <w:b/>
                              <w:sz w:val="22"/>
                            </w:rPr>
                            <w:t>SIMANIS PUBLIK II</w:t>
                          </w:r>
                        </w:p>
                        <w:p w14:paraId="579E5C0B" w14:textId="77777777" w:rsidR="001D5C13" w:rsidRDefault="001D5C13">
                          <w:pPr>
                            <w:rPr>
                              <w:b/>
                              <w:sz w:val="22"/>
                            </w:rPr>
                          </w:pPr>
                          <w:r>
                            <w:rPr>
                              <w:b/>
                              <w:sz w:val="22"/>
                            </w:rPr>
                            <w:t>Surabaya, 29 November 2022</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55FF274D" id="_x0000_t202" coordsize="21600,21600" o:spt="202" path="m,l,21600r21600,l21600,xe">
              <v:stroke joinstyle="miter"/>
              <v:path gradientshapeok="t" o:connecttype="rect"/>
            </v:shapetype>
            <v:shape id="Text Box 5" o:spid="_x0000_s1026" type="#_x0000_t202" style="position:absolute;left:0;text-align:left;margin-left:-6.1pt;margin-top:-11.5pt;width:306.8pt;height:45.1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" fillcolor="white [3201]" stroked="f" strokeweight=".5pt">
              <v:textbox>
                <w:txbxContent>
                  <w:p w14:paraId="6F11207B" w14:textId="77777777" w:rsidR="001D5C13" w:rsidRDefault="001D5C13">
                    <w:pPr>
                      <w:rPr>
                        <w:b/>
                        <w:sz w:val="22"/>
                      </w:rPr>
                    </w:pPr>
                    <w:r>
                      <w:rPr>
                        <w:b/>
                        <w:sz w:val="22"/>
                      </w:rPr>
                      <w:t>Prosiding Konferensi Mahasiswa Riset Administrasi Publik</w:t>
                    </w:r>
                  </w:p>
                  <w:p w14:paraId="7F1805AB" w14:textId="77777777" w:rsidR="001D5C13" w:rsidRDefault="001D5C13">
                    <w:pPr>
                      <w:rPr>
                        <w:b/>
                        <w:sz w:val="22"/>
                      </w:rPr>
                    </w:pPr>
                    <w:r>
                      <w:rPr>
                        <w:b/>
                        <w:sz w:val="22"/>
                      </w:rPr>
                      <w:t>SIMANIS PUBLIK II</w:t>
                    </w:r>
                  </w:p>
                  <w:p w14:paraId="579E5C0B" w14:textId="77777777" w:rsidR="001D5C13" w:rsidRDefault="001D5C13">
                    <w:pPr>
                      <w:rPr>
                        <w:b/>
                        <w:sz w:val="22"/>
                      </w:rPr>
                    </w:pPr>
                    <w:r>
                      <w:rPr>
                        <w:b/>
                        <w:sz w:val="22"/>
                      </w:rPr>
                      <w:t>Surabaya, 29 November 2022</w:t>
                    </w:r>
                  </w:p>
                </w:txbxContent>
              </v:textbox>
            </v:shape>
          </w:pict>
        </mc:Fallback>
      </mc:AlternateContent>
    </w:r>
  </w:p>
  <w:p w14:paraId="77E77A99" w14:textId="77777777" w:rsidR="001D5C13" w:rsidRDefault="001D5C13">
    <w:pPr>
      <w:rPr>
        <w:lang w:val="en-GB" w:eastAsia="en-GB"/>
      </w:rPr>
    </w:pPr>
  </w:p>
  <w:p w14:paraId="06573AB1" w14:textId="77777777" w:rsidR="001D5C13" w:rsidRDefault="001D5C13">
    <w:pPr>
      <w:rPr>
        <w:lang w:val="en-GB" w:eastAsia="en-GB"/>
      </w:rPr>
    </w:pPr>
    <w:r>
      <w:rPr>
        <w:noProof/>
      </w:rPr>
      <mc:AlternateContent>
        <mc:Choice Requires="wps">
          <w:drawing>
            <wp:anchor distT="0" distB="0" distL="114300" distR="114300" simplePos="0" relativeHeight="251658240" behindDoc="0" locked="0" layoutInCell="1" allowOverlap="1" wp14:anchorId="13FF4384" wp14:editId="42CDDFD7">
              <wp:simplePos x="0" y="0"/>
              <wp:positionH relativeFrom="column">
                <wp:posOffset>-68094</wp:posOffset>
              </wp:positionH>
              <wp:positionV relativeFrom="paragraph">
                <wp:posOffset>129688</wp:posOffset>
              </wp:positionV>
              <wp:extent cx="5350510" cy="642025"/>
              <wp:effectExtent l="0" t="0" r="2540" b="5715"/>
              <wp:wrapNone/>
              <wp:docPr id="7" name="Text Box 7"/>
              <wp:cNvGraphicFramePr/>
              <a:graphic xmlns:a="http://schemas.openxmlformats.org/drawingml/2006/main">
                <a:graphicData uri="http://schemas.microsoft.com/office/word/2010/wordprocessingShape">
                  <wps:wsp>
                    <wps:cNvSpPr txBox="1"/>
                    <wps:spPr>
                      <a:xfrm>
                        <a:off x="0" y="0"/>
                        <a:ext cx="5350510" cy="642025"/>
                      </a:xfrm>
                      <a:prstGeom prst="rect">
                        <a:avLst/>
                      </a:prstGeom>
                      <a:solidFill>
                        <a:schemeClr val="lt1"/>
                      </a:solidFill>
                      <a:ln w="6350">
                        <a:noFill/>
                      </a:ln>
                    </wps:spPr>
                    <wps:txbx>
                      <w:txbxContent>
                        <w:p w14:paraId="65D4BAAD" w14:textId="4DF6FB54" w:rsidR="001D5C13" w:rsidRDefault="001D5C13">
                          <w:pPr>
                            <w:rPr>
                              <w:bCs/>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V relativeFrom="margin">
                <wp14:pctHeight>0</wp14:pctHeight>
              </wp14:sizeRelV>
            </wp:anchor>
          </w:drawing>
        </mc:Choice>
        <mc:Fallback>
          <w:pict>
            <v:shape w14:anchorId="13FF4384" id="Text Box 7" o:spid="_x0000_s1027" type="#_x0000_t202" style="position:absolute;margin-left:-5.35pt;margin-top:10.2pt;width:421.3pt;height:50.5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" fillcolor="white [3201]" stroked="f" strokeweight=".5pt">
              <v:textbox>
                <w:txbxContent>
                  <w:p w14:paraId="65D4BAAD" w14:textId="4DF6FB54" w:rsidR="001D5C13" w:rsidRDefault="001D5C13">
                    <w:pPr>
                      <w:rPr>
                        <w:bCs/>
                      </w:rPr>
                    </w:pPr>
                  </w:p>
                </w:txbxContent>
              </v:textbox>
            </v:shape>
          </w:pict>
        </mc:Fallback>
      </mc:AlternateContent>
    </w:r>
  </w:p>
  <w:p w14:paraId="5B735C8F" w14:textId="77777777" w:rsidR="001D5C13" w:rsidRDefault="001D5C13">
    <w:pPr>
      <w:rPr>
        <w:lang w:val="en-GB" w:eastAsia="en-GB"/>
      </w:rPr>
    </w:pPr>
  </w:p>
  <w:p w14:paraId="73B2C5FE" w14:textId="77777777" w:rsidR="001D5C13" w:rsidRDefault="001D5C13">
    <w:pPr>
      <w:rPr>
        <w:color w:val="FFFFFF"/>
        <w:sz w:val="22"/>
        <w:szCs w:val="22"/>
      </w:rPr>
    </w:pPr>
  </w:p>
  <w:p w14:paraId="2C629EA1" w14:textId="77777777" w:rsidR="001D5C13" w:rsidRDefault="001D5C13">
    <w:pPr>
      <w:rPr>
        <w:lang w:val="en-GB" w:eastAsia="en-GB"/>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2D3BF" w14:textId="77777777" w:rsidR="001D5C13" w:rsidRDefault="001D5C13">
    <w:pPr>
      <w:pStyle w:val="Header"/>
      <w:jc w:val="right"/>
      <w:rPr>
        <w:b/>
        <w:bCs/>
        <w:i/>
        <w:iCs/>
        <w:color w:val="000000"/>
        <w:sz w:val="18"/>
        <w:szCs w:val="18"/>
      </w:rPr>
    </w:pPr>
    <w:r>
      <w:rPr>
        <w:b/>
        <w:bCs/>
        <w:i/>
        <w:iCs/>
        <w:color w:val="000000"/>
        <w:sz w:val="18"/>
        <w:szCs w:val="18"/>
      </w:rPr>
      <w:t>Kelompok dan Kelas</w:t>
    </w:r>
  </w:p>
  <w:p w14:paraId="32A22B2B" w14:textId="77777777" w:rsidR="001D5C13" w:rsidRDefault="001D5C13">
    <w:pPr>
      <w:autoSpaceDE w:val="0"/>
      <w:autoSpaceDN w:val="0"/>
      <w:adjustRightInd w:val="0"/>
      <w:jc w:val="right"/>
      <w:rPr>
        <w:b/>
        <w:bCs/>
        <w:i/>
        <w:color w:val="000000"/>
        <w:sz w:val="18"/>
        <w:szCs w:val="18"/>
      </w:rPr>
    </w:pPr>
    <w:r>
      <w:rPr>
        <w:b/>
        <w:bCs/>
        <w:i/>
        <w:iCs/>
        <w:color w:val="000000"/>
        <w:sz w:val="18"/>
        <w:szCs w:val="18"/>
      </w:rPr>
      <w:t xml:space="preserve">Judul </w:t>
    </w:r>
  </w:p>
  <w:p w14:paraId="125ECFDD" w14:textId="77777777" w:rsidR="001D5C13" w:rsidRDefault="001D5C13">
    <w:pPr>
      <w:pStyle w:val="Header"/>
      <w:tabs>
        <w:tab w:val="clear" w:pos="4320"/>
        <w:tab w:val="clear" w:pos="8640"/>
        <w:tab w:val="left" w:pos="2992"/>
        <w:tab w:val="right" w:pos="8505"/>
      </w:tabs>
      <w:ind w:firstLine="1440"/>
      <w:rPr>
        <w:sz w:val="22"/>
        <w:szCs w:val="2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8EA57" w14:textId="77777777" w:rsidR="001D5C13" w:rsidRDefault="001D5C13">
    <w:pPr>
      <w:pStyle w:val="Header"/>
      <w:jc w:val="right"/>
      <w:rPr>
        <w:b/>
        <w:bCs/>
        <w:i/>
        <w:iCs/>
        <w:color w:val="000000"/>
        <w:sz w:val="18"/>
        <w:szCs w:val="18"/>
      </w:rPr>
    </w:pPr>
    <w:proofErr w:type="gramStart"/>
    <w:r>
      <w:rPr>
        <w:b/>
        <w:bCs/>
        <w:i/>
        <w:iCs/>
        <w:color w:val="000000"/>
        <w:sz w:val="18"/>
        <w:szCs w:val="18"/>
      </w:rPr>
      <w:t>Adinda,Zildji</w:t>
    </w:r>
    <w:proofErr w:type="gramEnd"/>
    <w:r>
      <w:rPr>
        <w:b/>
        <w:bCs/>
        <w:i/>
        <w:iCs/>
        <w:color w:val="000000"/>
        <w:sz w:val="18"/>
        <w:szCs w:val="18"/>
      </w:rPr>
      <w:t>,Lylu</w:t>
    </w:r>
  </w:p>
  <w:p w14:paraId="0DA2C7ED" w14:textId="77777777" w:rsidR="001D5C13" w:rsidRPr="009B4ACA" w:rsidRDefault="001D5C13" w:rsidP="009B4ACA">
    <w:pPr>
      <w:pStyle w:val="Header"/>
      <w:jc w:val="right"/>
      <w:rPr>
        <w:b/>
        <w:bCs/>
        <w:i/>
        <w:iCs/>
        <w:color w:val="000000"/>
        <w:sz w:val="18"/>
        <w:szCs w:val="18"/>
      </w:rPr>
    </w:pPr>
    <w:r w:rsidRPr="009B4ACA">
      <w:rPr>
        <w:b/>
        <w:bCs/>
        <w:i/>
        <w:iCs/>
        <w:color w:val="000000"/>
        <w:sz w:val="18"/>
        <w:szCs w:val="18"/>
      </w:rPr>
      <w:t xml:space="preserve">Evaluasi Program Rehabilitasi </w:t>
    </w:r>
    <w:proofErr w:type="gramStart"/>
    <w:r w:rsidRPr="009B4ACA">
      <w:rPr>
        <w:b/>
        <w:bCs/>
        <w:i/>
        <w:iCs/>
        <w:color w:val="000000"/>
        <w:sz w:val="18"/>
        <w:szCs w:val="18"/>
      </w:rPr>
      <w:t>Sosial  Rumah</w:t>
    </w:r>
    <w:proofErr w:type="gramEnd"/>
    <w:r w:rsidRPr="009B4ACA">
      <w:rPr>
        <w:b/>
        <w:bCs/>
        <w:i/>
        <w:iCs/>
        <w:color w:val="000000"/>
        <w:sz w:val="18"/>
        <w:szCs w:val="18"/>
      </w:rPr>
      <w:t xml:space="preserve"> Tidak Layak Huni Oleh Pemerintah  Kota Surabaya Di Kelurahan Bulak  Banteng, Kecamatan Kenjeran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D130B"/>
    <w:multiLevelType w:val="hybridMultilevel"/>
    <w:tmpl w:val="A0EC2B8C"/>
    <w:lvl w:ilvl="0" w:tplc="4F863B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1EC5ABB"/>
    <w:multiLevelType w:val="hybridMultilevel"/>
    <w:tmpl w:val="1BD41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EF21BB"/>
    <w:multiLevelType w:val="multilevel"/>
    <w:tmpl w:val="57E432E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1230706F"/>
    <w:multiLevelType w:val="multilevel"/>
    <w:tmpl w:val="56AEC13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23871EF6"/>
    <w:multiLevelType w:val="hybridMultilevel"/>
    <w:tmpl w:val="151AF0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EC5FCF"/>
    <w:multiLevelType w:val="hybridMultilevel"/>
    <w:tmpl w:val="7CDC9C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hint="default"/>
        <w:b w:val="0"/>
        <w:i w:val="0"/>
        <w:sz w:val="16"/>
      </w:rPr>
    </w:lvl>
  </w:abstractNum>
  <w:abstractNum w:abstractNumId="7" w15:restartNumberingAfterBreak="0">
    <w:nsid w:val="62F80515"/>
    <w:multiLevelType w:val="singleLevel"/>
    <w:tmpl w:val="62F80515"/>
    <w:lvl w:ilvl="0">
      <w:start w:val="1"/>
      <w:numFmt w:val="decimal"/>
      <w:pStyle w:val="yange2"/>
      <w:lvlText w:val="%1."/>
      <w:lvlJc w:val="left"/>
      <w:pPr>
        <w:tabs>
          <w:tab w:val="left" w:pos="360"/>
        </w:tabs>
        <w:ind w:left="360" w:hanging="360"/>
      </w:pPr>
    </w:lvl>
  </w:abstractNum>
  <w:abstractNum w:abstractNumId="8" w15:restartNumberingAfterBreak="0">
    <w:nsid w:val="6CD32DA8"/>
    <w:multiLevelType w:val="singleLevel"/>
    <w:tmpl w:val="6CD32DA8"/>
    <w:lvl w:ilvl="0">
      <w:start w:val="1"/>
      <w:numFmt w:val="upperRoman"/>
      <w:pStyle w:val="tablehead"/>
      <w:lvlText w:val="TABLE %1. "/>
      <w:lvlJc w:val="left"/>
      <w:pPr>
        <w:tabs>
          <w:tab w:val="left" w:pos="1080"/>
        </w:tabs>
      </w:pPr>
      <w:rPr>
        <w:rFonts w:ascii="Times New Roman" w:hAnsi="Times New Roman" w:hint="default"/>
        <w:b w:val="0"/>
        <w:i w:val="0"/>
        <w:sz w:val="16"/>
      </w:rPr>
    </w:lvl>
  </w:abstractNum>
  <w:num w:numId="1" w16cid:durableId="317539000">
    <w:abstractNumId w:val="7"/>
  </w:num>
  <w:num w:numId="2" w16cid:durableId="303899222">
    <w:abstractNumId w:val="6"/>
  </w:num>
  <w:num w:numId="3" w16cid:durableId="1946108420">
    <w:abstractNumId w:val="8"/>
  </w:num>
  <w:num w:numId="4" w16cid:durableId="1371806425">
    <w:abstractNumId w:val="1"/>
  </w:num>
  <w:num w:numId="5" w16cid:durableId="2047755136">
    <w:abstractNumId w:val="5"/>
  </w:num>
  <w:num w:numId="6" w16cid:durableId="519128639">
    <w:abstractNumId w:val="3"/>
  </w:num>
  <w:num w:numId="7" w16cid:durableId="1062603059">
    <w:abstractNumId w:val="2"/>
  </w:num>
  <w:num w:numId="8" w16cid:durableId="1064178583">
    <w:abstractNumId w:val="4"/>
  </w:num>
  <w:num w:numId="9" w16cid:durableId="1169364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hideSpellingErrors/>
  <w:proofState w:grammar="clean"/>
  <w:defaultTabStop w:val="720"/>
  <w:drawingGridHorizontalSpacing w:val="100"/>
  <w:displayHorizontalDrawingGridEvery w:val="2"/>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AC6"/>
    <w:rsid w:val="F77FFF3B"/>
    <w:rsid w:val="000013CF"/>
    <w:rsid w:val="00001AD8"/>
    <w:rsid w:val="00002882"/>
    <w:rsid w:val="0000385F"/>
    <w:rsid w:val="00005EFC"/>
    <w:rsid w:val="00007744"/>
    <w:rsid w:val="000106D0"/>
    <w:rsid w:val="00011C71"/>
    <w:rsid w:val="00012CEF"/>
    <w:rsid w:val="00013825"/>
    <w:rsid w:val="000142B3"/>
    <w:rsid w:val="00014633"/>
    <w:rsid w:val="00015F2A"/>
    <w:rsid w:val="00016B32"/>
    <w:rsid w:val="00017858"/>
    <w:rsid w:val="00021BF8"/>
    <w:rsid w:val="00024678"/>
    <w:rsid w:val="00027142"/>
    <w:rsid w:val="0002767D"/>
    <w:rsid w:val="000279BE"/>
    <w:rsid w:val="00034C84"/>
    <w:rsid w:val="000416A3"/>
    <w:rsid w:val="000428D3"/>
    <w:rsid w:val="000437AE"/>
    <w:rsid w:val="000474E3"/>
    <w:rsid w:val="00047710"/>
    <w:rsid w:val="000523C5"/>
    <w:rsid w:val="00053FB7"/>
    <w:rsid w:val="0006020A"/>
    <w:rsid w:val="00060330"/>
    <w:rsid w:val="00060F5C"/>
    <w:rsid w:val="00061D77"/>
    <w:rsid w:val="00062720"/>
    <w:rsid w:val="000636E1"/>
    <w:rsid w:val="00066063"/>
    <w:rsid w:val="0007154C"/>
    <w:rsid w:val="00071CFF"/>
    <w:rsid w:val="0007236F"/>
    <w:rsid w:val="00073635"/>
    <w:rsid w:val="00076C16"/>
    <w:rsid w:val="000776D4"/>
    <w:rsid w:val="00080CCD"/>
    <w:rsid w:val="000830A2"/>
    <w:rsid w:val="00083B9D"/>
    <w:rsid w:val="00083DD6"/>
    <w:rsid w:val="00085121"/>
    <w:rsid w:val="000861B8"/>
    <w:rsid w:val="00086551"/>
    <w:rsid w:val="000877AC"/>
    <w:rsid w:val="00087876"/>
    <w:rsid w:val="00087AF7"/>
    <w:rsid w:val="00090B78"/>
    <w:rsid w:val="00093380"/>
    <w:rsid w:val="00094EB8"/>
    <w:rsid w:val="00095C3E"/>
    <w:rsid w:val="00096883"/>
    <w:rsid w:val="000973CC"/>
    <w:rsid w:val="00097958"/>
    <w:rsid w:val="00097E2D"/>
    <w:rsid w:val="000A15DA"/>
    <w:rsid w:val="000A592D"/>
    <w:rsid w:val="000A643C"/>
    <w:rsid w:val="000A6879"/>
    <w:rsid w:val="000A7ACA"/>
    <w:rsid w:val="000A7D4A"/>
    <w:rsid w:val="000B0641"/>
    <w:rsid w:val="000B2051"/>
    <w:rsid w:val="000B5480"/>
    <w:rsid w:val="000B682B"/>
    <w:rsid w:val="000C020C"/>
    <w:rsid w:val="000C03DA"/>
    <w:rsid w:val="000C11B6"/>
    <w:rsid w:val="000C4B17"/>
    <w:rsid w:val="000C730A"/>
    <w:rsid w:val="000D0626"/>
    <w:rsid w:val="000D099B"/>
    <w:rsid w:val="000D1723"/>
    <w:rsid w:val="000D248B"/>
    <w:rsid w:val="000D50C8"/>
    <w:rsid w:val="000D61BC"/>
    <w:rsid w:val="000D6591"/>
    <w:rsid w:val="000D6BC3"/>
    <w:rsid w:val="000E0AE1"/>
    <w:rsid w:val="000E0C84"/>
    <w:rsid w:val="000E0CE9"/>
    <w:rsid w:val="000E0E3C"/>
    <w:rsid w:val="000E110F"/>
    <w:rsid w:val="000E1C9D"/>
    <w:rsid w:val="000E28E0"/>
    <w:rsid w:val="000E4FD6"/>
    <w:rsid w:val="000E6E8A"/>
    <w:rsid w:val="000E708C"/>
    <w:rsid w:val="000F279B"/>
    <w:rsid w:val="000F29E1"/>
    <w:rsid w:val="000F61E2"/>
    <w:rsid w:val="000F7ED5"/>
    <w:rsid w:val="0010046E"/>
    <w:rsid w:val="00102377"/>
    <w:rsid w:val="00102A61"/>
    <w:rsid w:val="001041EB"/>
    <w:rsid w:val="00104770"/>
    <w:rsid w:val="00104976"/>
    <w:rsid w:val="00104BF1"/>
    <w:rsid w:val="00106F02"/>
    <w:rsid w:val="001078A8"/>
    <w:rsid w:val="00107904"/>
    <w:rsid w:val="001129DE"/>
    <w:rsid w:val="0011369D"/>
    <w:rsid w:val="00113CE6"/>
    <w:rsid w:val="00113F18"/>
    <w:rsid w:val="00114470"/>
    <w:rsid w:val="001172A5"/>
    <w:rsid w:val="00117326"/>
    <w:rsid w:val="00117C85"/>
    <w:rsid w:val="00121C37"/>
    <w:rsid w:val="00122833"/>
    <w:rsid w:val="00123165"/>
    <w:rsid w:val="00125C41"/>
    <w:rsid w:val="00126B1A"/>
    <w:rsid w:val="00130C98"/>
    <w:rsid w:val="0013179E"/>
    <w:rsid w:val="00131A6C"/>
    <w:rsid w:val="00131E4C"/>
    <w:rsid w:val="00132FB2"/>
    <w:rsid w:val="00133A98"/>
    <w:rsid w:val="00133B59"/>
    <w:rsid w:val="00134CC4"/>
    <w:rsid w:val="00136716"/>
    <w:rsid w:val="00137465"/>
    <w:rsid w:val="00137A07"/>
    <w:rsid w:val="00137E25"/>
    <w:rsid w:val="00137F36"/>
    <w:rsid w:val="001434C3"/>
    <w:rsid w:val="001441CB"/>
    <w:rsid w:val="00145201"/>
    <w:rsid w:val="0014526D"/>
    <w:rsid w:val="00145453"/>
    <w:rsid w:val="0014611F"/>
    <w:rsid w:val="00146861"/>
    <w:rsid w:val="00147434"/>
    <w:rsid w:val="001501BE"/>
    <w:rsid w:val="001509AD"/>
    <w:rsid w:val="001517E4"/>
    <w:rsid w:val="00151E7C"/>
    <w:rsid w:val="001522FB"/>
    <w:rsid w:val="00153387"/>
    <w:rsid w:val="00153F26"/>
    <w:rsid w:val="001540A3"/>
    <w:rsid w:val="00154C55"/>
    <w:rsid w:val="00157C06"/>
    <w:rsid w:val="00161845"/>
    <w:rsid w:val="00162094"/>
    <w:rsid w:val="00162849"/>
    <w:rsid w:val="00166432"/>
    <w:rsid w:val="00167012"/>
    <w:rsid w:val="001671A8"/>
    <w:rsid w:val="0016761A"/>
    <w:rsid w:val="00167BE2"/>
    <w:rsid w:val="00171DD0"/>
    <w:rsid w:val="0017238E"/>
    <w:rsid w:val="00173830"/>
    <w:rsid w:val="00177E2C"/>
    <w:rsid w:val="00180992"/>
    <w:rsid w:val="00180FD2"/>
    <w:rsid w:val="00180FD4"/>
    <w:rsid w:val="00181509"/>
    <w:rsid w:val="00181965"/>
    <w:rsid w:val="00181F93"/>
    <w:rsid w:val="00184366"/>
    <w:rsid w:val="00185202"/>
    <w:rsid w:val="00186D3B"/>
    <w:rsid w:val="00187B69"/>
    <w:rsid w:val="0019050C"/>
    <w:rsid w:val="00192E8C"/>
    <w:rsid w:val="0019391D"/>
    <w:rsid w:val="00194280"/>
    <w:rsid w:val="00195579"/>
    <w:rsid w:val="00195682"/>
    <w:rsid w:val="001959C2"/>
    <w:rsid w:val="00196E4E"/>
    <w:rsid w:val="001A0839"/>
    <w:rsid w:val="001A33EF"/>
    <w:rsid w:val="001B2439"/>
    <w:rsid w:val="001B2EF9"/>
    <w:rsid w:val="001B4199"/>
    <w:rsid w:val="001B4AB3"/>
    <w:rsid w:val="001B5250"/>
    <w:rsid w:val="001B5719"/>
    <w:rsid w:val="001B57CA"/>
    <w:rsid w:val="001B621C"/>
    <w:rsid w:val="001B64D0"/>
    <w:rsid w:val="001B7915"/>
    <w:rsid w:val="001C0FE6"/>
    <w:rsid w:val="001C19EB"/>
    <w:rsid w:val="001C1DDC"/>
    <w:rsid w:val="001C7AC5"/>
    <w:rsid w:val="001D0313"/>
    <w:rsid w:val="001D04CA"/>
    <w:rsid w:val="001D19C3"/>
    <w:rsid w:val="001D218B"/>
    <w:rsid w:val="001D5C13"/>
    <w:rsid w:val="001E1922"/>
    <w:rsid w:val="001E2071"/>
    <w:rsid w:val="001E2D0B"/>
    <w:rsid w:val="001E2EAD"/>
    <w:rsid w:val="001E5CFB"/>
    <w:rsid w:val="001E5F00"/>
    <w:rsid w:val="001E608B"/>
    <w:rsid w:val="001E6412"/>
    <w:rsid w:val="001E69C1"/>
    <w:rsid w:val="001E7DCD"/>
    <w:rsid w:val="001E7FFA"/>
    <w:rsid w:val="001F0AFC"/>
    <w:rsid w:val="001F0B33"/>
    <w:rsid w:val="001F470F"/>
    <w:rsid w:val="001F4ACD"/>
    <w:rsid w:val="001F6170"/>
    <w:rsid w:val="001F63D7"/>
    <w:rsid w:val="001F6419"/>
    <w:rsid w:val="001F6ACF"/>
    <w:rsid w:val="001F6FB1"/>
    <w:rsid w:val="00203BE4"/>
    <w:rsid w:val="00204431"/>
    <w:rsid w:val="0020464A"/>
    <w:rsid w:val="00204A25"/>
    <w:rsid w:val="0020608E"/>
    <w:rsid w:val="002073B6"/>
    <w:rsid w:val="002076CA"/>
    <w:rsid w:val="002079DD"/>
    <w:rsid w:val="00212331"/>
    <w:rsid w:val="00212DCC"/>
    <w:rsid w:val="002141C1"/>
    <w:rsid w:val="00215A37"/>
    <w:rsid w:val="00215A82"/>
    <w:rsid w:val="002162F1"/>
    <w:rsid w:val="00216F2A"/>
    <w:rsid w:val="00220914"/>
    <w:rsid w:val="00221D61"/>
    <w:rsid w:val="00221FB3"/>
    <w:rsid w:val="0022341C"/>
    <w:rsid w:val="00224456"/>
    <w:rsid w:val="00225A62"/>
    <w:rsid w:val="00225BEA"/>
    <w:rsid w:val="00230440"/>
    <w:rsid w:val="00230AAB"/>
    <w:rsid w:val="00232081"/>
    <w:rsid w:val="00232DA1"/>
    <w:rsid w:val="00237B26"/>
    <w:rsid w:val="00240303"/>
    <w:rsid w:val="002409FC"/>
    <w:rsid w:val="0024180A"/>
    <w:rsid w:val="0024268D"/>
    <w:rsid w:val="002446F5"/>
    <w:rsid w:val="00250442"/>
    <w:rsid w:val="00250A66"/>
    <w:rsid w:val="00254253"/>
    <w:rsid w:val="00254EC2"/>
    <w:rsid w:val="00255002"/>
    <w:rsid w:val="002550AB"/>
    <w:rsid w:val="00256322"/>
    <w:rsid w:val="00256CCC"/>
    <w:rsid w:val="002575A8"/>
    <w:rsid w:val="00260476"/>
    <w:rsid w:val="00261B88"/>
    <w:rsid w:val="0026229E"/>
    <w:rsid w:val="002622CD"/>
    <w:rsid w:val="0026573D"/>
    <w:rsid w:val="00266574"/>
    <w:rsid w:val="002668F8"/>
    <w:rsid w:val="00270E78"/>
    <w:rsid w:val="00271390"/>
    <w:rsid w:val="00271AB9"/>
    <w:rsid w:val="00271D65"/>
    <w:rsid w:val="0027245E"/>
    <w:rsid w:val="002743A4"/>
    <w:rsid w:val="00274BCC"/>
    <w:rsid w:val="00275406"/>
    <w:rsid w:val="002769E7"/>
    <w:rsid w:val="00281882"/>
    <w:rsid w:val="00281D99"/>
    <w:rsid w:val="002821B9"/>
    <w:rsid w:val="0028450D"/>
    <w:rsid w:val="00284E3C"/>
    <w:rsid w:val="00291EBF"/>
    <w:rsid w:val="0029573D"/>
    <w:rsid w:val="00296D8E"/>
    <w:rsid w:val="002A0772"/>
    <w:rsid w:val="002A6195"/>
    <w:rsid w:val="002B0601"/>
    <w:rsid w:val="002B10C7"/>
    <w:rsid w:val="002B6EC9"/>
    <w:rsid w:val="002B7029"/>
    <w:rsid w:val="002B7609"/>
    <w:rsid w:val="002C0665"/>
    <w:rsid w:val="002C2C92"/>
    <w:rsid w:val="002C4749"/>
    <w:rsid w:val="002C5929"/>
    <w:rsid w:val="002C5B29"/>
    <w:rsid w:val="002C6317"/>
    <w:rsid w:val="002D07B9"/>
    <w:rsid w:val="002D0C71"/>
    <w:rsid w:val="002D0F04"/>
    <w:rsid w:val="002D31A6"/>
    <w:rsid w:val="002D4281"/>
    <w:rsid w:val="002D4A56"/>
    <w:rsid w:val="002D797A"/>
    <w:rsid w:val="002E0BC4"/>
    <w:rsid w:val="002E2CAE"/>
    <w:rsid w:val="002E4E85"/>
    <w:rsid w:val="002E55C2"/>
    <w:rsid w:val="002E58E8"/>
    <w:rsid w:val="002E6409"/>
    <w:rsid w:val="002F137A"/>
    <w:rsid w:val="002F267D"/>
    <w:rsid w:val="002F41A4"/>
    <w:rsid w:val="002F48E3"/>
    <w:rsid w:val="002F5A3A"/>
    <w:rsid w:val="002F6BBA"/>
    <w:rsid w:val="002F6DFA"/>
    <w:rsid w:val="002F7C5F"/>
    <w:rsid w:val="0030038F"/>
    <w:rsid w:val="00301486"/>
    <w:rsid w:val="00302D7F"/>
    <w:rsid w:val="00306442"/>
    <w:rsid w:val="003069FB"/>
    <w:rsid w:val="00307537"/>
    <w:rsid w:val="00307ABF"/>
    <w:rsid w:val="00312C0C"/>
    <w:rsid w:val="00313AA2"/>
    <w:rsid w:val="003200C9"/>
    <w:rsid w:val="003209C7"/>
    <w:rsid w:val="003226B6"/>
    <w:rsid w:val="0032306D"/>
    <w:rsid w:val="00326170"/>
    <w:rsid w:val="003263A0"/>
    <w:rsid w:val="003263E9"/>
    <w:rsid w:val="00326D35"/>
    <w:rsid w:val="00331183"/>
    <w:rsid w:val="00332063"/>
    <w:rsid w:val="00332D4C"/>
    <w:rsid w:val="00333AB9"/>
    <w:rsid w:val="00333BE4"/>
    <w:rsid w:val="00333C06"/>
    <w:rsid w:val="0033459B"/>
    <w:rsid w:val="00334915"/>
    <w:rsid w:val="00335BE8"/>
    <w:rsid w:val="00337C87"/>
    <w:rsid w:val="0034265F"/>
    <w:rsid w:val="00342BB6"/>
    <w:rsid w:val="00343A49"/>
    <w:rsid w:val="00346441"/>
    <w:rsid w:val="003475EC"/>
    <w:rsid w:val="00350310"/>
    <w:rsid w:val="0035076B"/>
    <w:rsid w:val="00352BEB"/>
    <w:rsid w:val="00353885"/>
    <w:rsid w:val="00361EB1"/>
    <w:rsid w:val="003629D1"/>
    <w:rsid w:val="003637CE"/>
    <w:rsid w:val="003670B8"/>
    <w:rsid w:val="003671A7"/>
    <w:rsid w:val="003715EC"/>
    <w:rsid w:val="00373753"/>
    <w:rsid w:val="00376867"/>
    <w:rsid w:val="00376A96"/>
    <w:rsid w:val="003772AC"/>
    <w:rsid w:val="00380F46"/>
    <w:rsid w:val="00381E56"/>
    <w:rsid w:val="003826FF"/>
    <w:rsid w:val="0039273C"/>
    <w:rsid w:val="00393D9D"/>
    <w:rsid w:val="00393E61"/>
    <w:rsid w:val="00395DAA"/>
    <w:rsid w:val="00396CA7"/>
    <w:rsid w:val="00396D02"/>
    <w:rsid w:val="003A0041"/>
    <w:rsid w:val="003A1C3E"/>
    <w:rsid w:val="003A2970"/>
    <w:rsid w:val="003A29D4"/>
    <w:rsid w:val="003A5028"/>
    <w:rsid w:val="003A5088"/>
    <w:rsid w:val="003A7D80"/>
    <w:rsid w:val="003B0E46"/>
    <w:rsid w:val="003B14AA"/>
    <w:rsid w:val="003B19C7"/>
    <w:rsid w:val="003B25A5"/>
    <w:rsid w:val="003B3120"/>
    <w:rsid w:val="003B3537"/>
    <w:rsid w:val="003B567E"/>
    <w:rsid w:val="003B6932"/>
    <w:rsid w:val="003B79EB"/>
    <w:rsid w:val="003B7ED0"/>
    <w:rsid w:val="003C06D7"/>
    <w:rsid w:val="003C0D91"/>
    <w:rsid w:val="003C3E42"/>
    <w:rsid w:val="003C4B05"/>
    <w:rsid w:val="003C72E2"/>
    <w:rsid w:val="003D07D2"/>
    <w:rsid w:val="003D2A5F"/>
    <w:rsid w:val="003D4A12"/>
    <w:rsid w:val="003D79CF"/>
    <w:rsid w:val="003E0207"/>
    <w:rsid w:val="003E11F6"/>
    <w:rsid w:val="003E304D"/>
    <w:rsid w:val="003E4AA5"/>
    <w:rsid w:val="003F08C2"/>
    <w:rsid w:val="003F0964"/>
    <w:rsid w:val="003F18A1"/>
    <w:rsid w:val="003F1D93"/>
    <w:rsid w:val="003F2EB6"/>
    <w:rsid w:val="003F4897"/>
    <w:rsid w:val="003F6587"/>
    <w:rsid w:val="00402C7D"/>
    <w:rsid w:val="00403A74"/>
    <w:rsid w:val="00404841"/>
    <w:rsid w:val="00407351"/>
    <w:rsid w:val="00407C2D"/>
    <w:rsid w:val="004106DF"/>
    <w:rsid w:val="00410EC9"/>
    <w:rsid w:val="00411A71"/>
    <w:rsid w:val="00411C0C"/>
    <w:rsid w:val="0041399A"/>
    <w:rsid w:val="00414535"/>
    <w:rsid w:val="00414925"/>
    <w:rsid w:val="00420D64"/>
    <w:rsid w:val="00422A2C"/>
    <w:rsid w:val="00424E85"/>
    <w:rsid w:val="00425BE9"/>
    <w:rsid w:val="00427072"/>
    <w:rsid w:val="00433AA3"/>
    <w:rsid w:val="0043585C"/>
    <w:rsid w:val="00441F35"/>
    <w:rsid w:val="00443205"/>
    <w:rsid w:val="004439D2"/>
    <w:rsid w:val="004503E9"/>
    <w:rsid w:val="00453463"/>
    <w:rsid w:val="004550E4"/>
    <w:rsid w:val="004637E8"/>
    <w:rsid w:val="00467368"/>
    <w:rsid w:val="004674CD"/>
    <w:rsid w:val="004710EE"/>
    <w:rsid w:val="00472E56"/>
    <w:rsid w:val="00473FB3"/>
    <w:rsid w:val="004740EC"/>
    <w:rsid w:val="004819CF"/>
    <w:rsid w:val="00482432"/>
    <w:rsid w:val="00484866"/>
    <w:rsid w:val="00485642"/>
    <w:rsid w:val="004859D6"/>
    <w:rsid w:val="00485FD1"/>
    <w:rsid w:val="0048797E"/>
    <w:rsid w:val="00487DD3"/>
    <w:rsid w:val="004902C8"/>
    <w:rsid w:val="004905D4"/>
    <w:rsid w:val="00492E44"/>
    <w:rsid w:val="0049431F"/>
    <w:rsid w:val="004947B9"/>
    <w:rsid w:val="0049514C"/>
    <w:rsid w:val="00496DFD"/>
    <w:rsid w:val="00497755"/>
    <w:rsid w:val="004A0C8B"/>
    <w:rsid w:val="004A187E"/>
    <w:rsid w:val="004A335F"/>
    <w:rsid w:val="004A3F3D"/>
    <w:rsid w:val="004A4FDB"/>
    <w:rsid w:val="004A5FC0"/>
    <w:rsid w:val="004A660A"/>
    <w:rsid w:val="004A7C83"/>
    <w:rsid w:val="004B0B53"/>
    <w:rsid w:val="004B1FFE"/>
    <w:rsid w:val="004B2F8C"/>
    <w:rsid w:val="004B4EDE"/>
    <w:rsid w:val="004B53C5"/>
    <w:rsid w:val="004B589F"/>
    <w:rsid w:val="004B661B"/>
    <w:rsid w:val="004B76DC"/>
    <w:rsid w:val="004C0B2C"/>
    <w:rsid w:val="004C3BEB"/>
    <w:rsid w:val="004C59ED"/>
    <w:rsid w:val="004C65D5"/>
    <w:rsid w:val="004D0EF9"/>
    <w:rsid w:val="004D6C24"/>
    <w:rsid w:val="004D7295"/>
    <w:rsid w:val="004E140A"/>
    <w:rsid w:val="004E154B"/>
    <w:rsid w:val="004E1914"/>
    <w:rsid w:val="004E3613"/>
    <w:rsid w:val="004E3CAD"/>
    <w:rsid w:val="004E6C69"/>
    <w:rsid w:val="004F101E"/>
    <w:rsid w:val="004F2A11"/>
    <w:rsid w:val="004F3166"/>
    <w:rsid w:val="004F3208"/>
    <w:rsid w:val="004F54D2"/>
    <w:rsid w:val="004F6193"/>
    <w:rsid w:val="004F7676"/>
    <w:rsid w:val="004F7C81"/>
    <w:rsid w:val="00501713"/>
    <w:rsid w:val="00505516"/>
    <w:rsid w:val="00505F41"/>
    <w:rsid w:val="0050794C"/>
    <w:rsid w:val="0051075B"/>
    <w:rsid w:val="00511236"/>
    <w:rsid w:val="00511539"/>
    <w:rsid w:val="00512DE0"/>
    <w:rsid w:val="0051361F"/>
    <w:rsid w:val="00515455"/>
    <w:rsid w:val="00516317"/>
    <w:rsid w:val="005174FF"/>
    <w:rsid w:val="00520EC3"/>
    <w:rsid w:val="0052138C"/>
    <w:rsid w:val="0052139E"/>
    <w:rsid w:val="005213A1"/>
    <w:rsid w:val="005214F9"/>
    <w:rsid w:val="00522CCA"/>
    <w:rsid w:val="00523362"/>
    <w:rsid w:val="00523B26"/>
    <w:rsid w:val="0052442F"/>
    <w:rsid w:val="00526CFA"/>
    <w:rsid w:val="00530CAF"/>
    <w:rsid w:val="0053172B"/>
    <w:rsid w:val="00532941"/>
    <w:rsid w:val="00535A39"/>
    <w:rsid w:val="005373E3"/>
    <w:rsid w:val="00540DCE"/>
    <w:rsid w:val="00540DD7"/>
    <w:rsid w:val="00541F86"/>
    <w:rsid w:val="00541FCB"/>
    <w:rsid w:val="0054283A"/>
    <w:rsid w:val="00545E9C"/>
    <w:rsid w:val="00547658"/>
    <w:rsid w:val="0054768C"/>
    <w:rsid w:val="0055317D"/>
    <w:rsid w:val="00556030"/>
    <w:rsid w:val="0055649A"/>
    <w:rsid w:val="00562B2B"/>
    <w:rsid w:val="00563102"/>
    <w:rsid w:val="005657D7"/>
    <w:rsid w:val="00570483"/>
    <w:rsid w:val="00572013"/>
    <w:rsid w:val="00573257"/>
    <w:rsid w:val="005778F7"/>
    <w:rsid w:val="00577A3F"/>
    <w:rsid w:val="005805DF"/>
    <w:rsid w:val="005821C6"/>
    <w:rsid w:val="0058326E"/>
    <w:rsid w:val="005833B8"/>
    <w:rsid w:val="00583A03"/>
    <w:rsid w:val="005841BA"/>
    <w:rsid w:val="00584301"/>
    <w:rsid w:val="005877F2"/>
    <w:rsid w:val="00592442"/>
    <w:rsid w:val="0059283B"/>
    <w:rsid w:val="00593E92"/>
    <w:rsid w:val="005949F1"/>
    <w:rsid w:val="005956F7"/>
    <w:rsid w:val="00595CB2"/>
    <w:rsid w:val="005978C8"/>
    <w:rsid w:val="005A0A0F"/>
    <w:rsid w:val="005A2361"/>
    <w:rsid w:val="005A24ED"/>
    <w:rsid w:val="005A2573"/>
    <w:rsid w:val="005A3193"/>
    <w:rsid w:val="005A4783"/>
    <w:rsid w:val="005A6B87"/>
    <w:rsid w:val="005B034E"/>
    <w:rsid w:val="005B0825"/>
    <w:rsid w:val="005B0A84"/>
    <w:rsid w:val="005B2D16"/>
    <w:rsid w:val="005B4DAF"/>
    <w:rsid w:val="005B56A0"/>
    <w:rsid w:val="005B5788"/>
    <w:rsid w:val="005B60D5"/>
    <w:rsid w:val="005B693A"/>
    <w:rsid w:val="005B7AC5"/>
    <w:rsid w:val="005C11D6"/>
    <w:rsid w:val="005C12EA"/>
    <w:rsid w:val="005C1759"/>
    <w:rsid w:val="005C234E"/>
    <w:rsid w:val="005D02EE"/>
    <w:rsid w:val="005D0C1B"/>
    <w:rsid w:val="005D210E"/>
    <w:rsid w:val="005D256D"/>
    <w:rsid w:val="005D3D27"/>
    <w:rsid w:val="005D464B"/>
    <w:rsid w:val="005D7D3A"/>
    <w:rsid w:val="005D7EB1"/>
    <w:rsid w:val="005E4EE1"/>
    <w:rsid w:val="005E6EF7"/>
    <w:rsid w:val="005E736A"/>
    <w:rsid w:val="005E75FC"/>
    <w:rsid w:val="005F042D"/>
    <w:rsid w:val="005F3D1C"/>
    <w:rsid w:val="005F534C"/>
    <w:rsid w:val="005F5B98"/>
    <w:rsid w:val="005F75F8"/>
    <w:rsid w:val="00602357"/>
    <w:rsid w:val="006044C7"/>
    <w:rsid w:val="00611314"/>
    <w:rsid w:val="006123B6"/>
    <w:rsid w:val="00613977"/>
    <w:rsid w:val="0061627D"/>
    <w:rsid w:val="006206C7"/>
    <w:rsid w:val="00622EC4"/>
    <w:rsid w:val="00623D59"/>
    <w:rsid w:val="0062427C"/>
    <w:rsid w:val="00624875"/>
    <w:rsid w:val="0062488B"/>
    <w:rsid w:val="006327F1"/>
    <w:rsid w:val="00636167"/>
    <w:rsid w:val="00644417"/>
    <w:rsid w:val="00647075"/>
    <w:rsid w:val="00652EBE"/>
    <w:rsid w:val="006549EF"/>
    <w:rsid w:val="00655C14"/>
    <w:rsid w:val="00656186"/>
    <w:rsid w:val="00656420"/>
    <w:rsid w:val="00662070"/>
    <w:rsid w:val="0066237A"/>
    <w:rsid w:val="006628A9"/>
    <w:rsid w:val="00665A9F"/>
    <w:rsid w:val="00665B37"/>
    <w:rsid w:val="00670FEC"/>
    <w:rsid w:val="00671690"/>
    <w:rsid w:val="006719D8"/>
    <w:rsid w:val="0067364F"/>
    <w:rsid w:val="00675D81"/>
    <w:rsid w:val="00676455"/>
    <w:rsid w:val="00676D0D"/>
    <w:rsid w:val="00676EB9"/>
    <w:rsid w:val="00682B00"/>
    <w:rsid w:val="00685028"/>
    <w:rsid w:val="00685AA5"/>
    <w:rsid w:val="00685FB4"/>
    <w:rsid w:val="006863DA"/>
    <w:rsid w:val="0068702E"/>
    <w:rsid w:val="00687CA7"/>
    <w:rsid w:val="00687D3A"/>
    <w:rsid w:val="006909DF"/>
    <w:rsid w:val="006925E2"/>
    <w:rsid w:val="006932E0"/>
    <w:rsid w:val="006942E3"/>
    <w:rsid w:val="006978FC"/>
    <w:rsid w:val="006A0231"/>
    <w:rsid w:val="006A090C"/>
    <w:rsid w:val="006A1384"/>
    <w:rsid w:val="006A18F7"/>
    <w:rsid w:val="006A34DA"/>
    <w:rsid w:val="006A6AEE"/>
    <w:rsid w:val="006B0965"/>
    <w:rsid w:val="006B2229"/>
    <w:rsid w:val="006B492C"/>
    <w:rsid w:val="006B6754"/>
    <w:rsid w:val="006B71FD"/>
    <w:rsid w:val="006C0661"/>
    <w:rsid w:val="006C0E3B"/>
    <w:rsid w:val="006C18AF"/>
    <w:rsid w:val="006C1D12"/>
    <w:rsid w:val="006C6571"/>
    <w:rsid w:val="006D29E6"/>
    <w:rsid w:val="006D449D"/>
    <w:rsid w:val="006D5851"/>
    <w:rsid w:val="006D5DAA"/>
    <w:rsid w:val="006D60D9"/>
    <w:rsid w:val="006D6178"/>
    <w:rsid w:val="006E27F4"/>
    <w:rsid w:val="006E361D"/>
    <w:rsid w:val="006E3810"/>
    <w:rsid w:val="006E44B1"/>
    <w:rsid w:val="006E492E"/>
    <w:rsid w:val="006E4C9D"/>
    <w:rsid w:val="006E5DCF"/>
    <w:rsid w:val="006E669C"/>
    <w:rsid w:val="006E69BB"/>
    <w:rsid w:val="006E786F"/>
    <w:rsid w:val="006F01C3"/>
    <w:rsid w:val="006F5B9E"/>
    <w:rsid w:val="006F71ED"/>
    <w:rsid w:val="006F7480"/>
    <w:rsid w:val="006F7A13"/>
    <w:rsid w:val="0070124C"/>
    <w:rsid w:val="007017C6"/>
    <w:rsid w:val="007027BB"/>
    <w:rsid w:val="00705140"/>
    <w:rsid w:val="007066C5"/>
    <w:rsid w:val="00706DAE"/>
    <w:rsid w:val="00712FFF"/>
    <w:rsid w:val="007142C8"/>
    <w:rsid w:val="007174F6"/>
    <w:rsid w:val="00717A32"/>
    <w:rsid w:val="00720729"/>
    <w:rsid w:val="007212E2"/>
    <w:rsid w:val="00723DEB"/>
    <w:rsid w:val="00731179"/>
    <w:rsid w:val="00731AEB"/>
    <w:rsid w:val="00734D11"/>
    <w:rsid w:val="00735674"/>
    <w:rsid w:val="00740C36"/>
    <w:rsid w:val="00741A8F"/>
    <w:rsid w:val="00742008"/>
    <w:rsid w:val="00743BA0"/>
    <w:rsid w:val="007473F1"/>
    <w:rsid w:val="00747DFD"/>
    <w:rsid w:val="00754329"/>
    <w:rsid w:val="007547A1"/>
    <w:rsid w:val="00756A93"/>
    <w:rsid w:val="0075769A"/>
    <w:rsid w:val="0076561F"/>
    <w:rsid w:val="00765DEF"/>
    <w:rsid w:val="00766E46"/>
    <w:rsid w:val="00770E6E"/>
    <w:rsid w:val="00771A7C"/>
    <w:rsid w:val="0077230A"/>
    <w:rsid w:val="00772725"/>
    <w:rsid w:val="00773EB7"/>
    <w:rsid w:val="007751AA"/>
    <w:rsid w:val="00777AD7"/>
    <w:rsid w:val="00781F66"/>
    <w:rsid w:val="00786DA7"/>
    <w:rsid w:val="0079451D"/>
    <w:rsid w:val="007A035F"/>
    <w:rsid w:val="007A04C8"/>
    <w:rsid w:val="007A3102"/>
    <w:rsid w:val="007A3B30"/>
    <w:rsid w:val="007A3FC0"/>
    <w:rsid w:val="007A49BA"/>
    <w:rsid w:val="007A609F"/>
    <w:rsid w:val="007A7484"/>
    <w:rsid w:val="007A782B"/>
    <w:rsid w:val="007B260C"/>
    <w:rsid w:val="007B57A1"/>
    <w:rsid w:val="007B7535"/>
    <w:rsid w:val="007C017E"/>
    <w:rsid w:val="007C0D3D"/>
    <w:rsid w:val="007C2A08"/>
    <w:rsid w:val="007C3B1C"/>
    <w:rsid w:val="007C60D8"/>
    <w:rsid w:val="007D0963"/>
    <w:rsid w:val="007D0AC6"/>
    <w:rsid w:val="007D2077"/>
    <w:rsid w:val="007D4F1A"/>
    <w:rsid w:val="007D7A78"/>
    <w:rsid w:val="007E171B"/>
    <w:rsid w:val="007E2D5E"/>
    <w:rsid w:val="007E41A4"/>
    <w:rsid w:val="007E5812"/>
    <w:rsid w:val="007E68A5"/>
    <w:rsid w:val="007F1E9B"/>
    <w:rsid w:val="007F1EC7"/>
    <w:rsid w:val="007F2FC0"/>
    <w:rsid w:val="007F36F4"/>
    <w:rsid w:val="007F3EAF"/>
    <w:rsid w:val="007F40B0"/>
    <w:rsid w:val="007F5F38"/>
    <w:rsid w:val="007F665B"/>
    <w:rsid w:val="0080186C"/>
    <w:rsid w:val="0080428D"/>
    <w:rsid w:val="008042C8"/>
    <w:rsid w:val="00805CFD"/>
    <w:rsid w:val="00807F15"/>
    <w:rsid w:val="0081359D"/>
    <w:rsid w:val="008136A0"/>
    <w:rsid w:val="00813CDD"/>
    <w:rsid w:val="00814164"/>
    <w:rsid w:val="00814534"/>
    <w:rsid w:val="00815A2E"/>
    <w:rsid w:val="008168B9"/>
    <w:rsid w:val="00820B4E"/>
    <w:rsid w:val="00822488"/>
    <w:rsid w:val="00823B38"/>
    <w:rsid w:val="00823F1C"/>
    <w:rsid w:val="00824697"/>
    <w:rsid w:val="008270D1"/>
    <w:rsid w:val="00827A30"/>
    <w:rsid w:val="008318B8"/>
    <w:rsid w:val="00831DDD"/>
    <w:rsid w:val="00832386"/>
    <w:rsid w:val="00832609"/>
    <w:rsid w:val="008332DA"/>
    <w:rsid w:val="008344C2"/>
    <w:rsid w:val="00834BAC"/>
    <w:rsid w:val="00836D01"/>
    <w:rsid w:val="008379F3"/>
    <w:rsid w:val="00837EA3"/>
    <w:rsid w:val="008439A0"/>
    <w:rsid w:val="00843BE9"/>
    <w:rsid w:val="008504CD"/>
    <w:rsid w:val="008508FF"/>
    <w:rsid w:val="00850CAC"/>
    <w:rsid w:val="0085238C"/>
    <w:rsid w:val="008530DA"/>
    <w:rsid w:val="008538D0"/>
    <w:rsid w:val="00853BF4"/>
    <w:rsid w:val="00854ED5"/>
    <w:rsid w:val="0085552C"/>
    <w:rsid w:val="00855965"/>
    <w:rsid w:val="00856356"/>
    <w:rsid w:val="008563F2"/>
    <w:rsid w:val="00860671"/>
    <w:rsid w:val="00862CD2"/>
    <w:rsid w:val="00864334"/>
    <w:rsid w:val="0086508B"/>
    <w:rsid w:val="00866E4F"/>
    <w:rsid w:val="0087156B"/>
    <w:rsid w:val="00872D7E"/>
    <w:rsid w:val="008754E6"/>
    <w:rsid w:val="0087776F"/>
    <w:rsid w:val="0088176D"/>
    <w:rsid w:val="0088280A"/>
    <w:rsid w:val="00883C52"/>
    <w:rsid w:val="00883EB7"/>
    <w:rsid w:val="00891446"/>
    <w:rsid w:val="00892C9F"/>
    <w:rsid w:val="00892FBD"/>
    <w:rsid w:val="00893AD8"/>
    <w:rsid w:val="00893D2C"/>
    <w:rsid w:val="00894D11"/>
    <w:rsid w:val="0089523F"/>
    <w:rsid w:val="008967E5"/>
    <w:rsid w:val="00897BCF"/>
    <w:rsid w:val="008A07FE"/>
    <w:rsid w:val="008A12AD"/>
    <w:rsid w:val="008A1677"/>
    <w:rsid w:val="008A641F"/>
    <w:rsid w:val="008A6436"/>
    <w:rsid w:val="008B04B3"/>
    <w:rsid w:val="008B0616"/>
    <w:rsid w:val="008B144F"/>
    <w:rsid w:val="008B279B"/>
    <w:rsid w:val="008B2C2B"/>
    <w:rsid w:val="008B3B85"/>
    <w:rsid w:val="008B42E3"/>
    <w:rsid w:val="008B4E8C"/>
    <w:rsid w:val="008B6041"/>
    <w:rsid w:val="008B60B8"/>
    <w:rsid w:val="008C12BE"/>
    <w:rsid w:val="008C1B93"/>
    <w:rsid w:val="008C22C7"/>
    <w:rsid w:val="008C38E2"/>
    <w:rsid w:val="008C38EB"/>
    <w:rsid w:val="008C414B"/>
    <w:rsid w:val="008C54EA"/>
    <w:rsid w:val="008C671C"/>
    <w:rsid w:val="008D29B7"/>
    <w:rsid w:val="008D3BDF"/>
    <w:rsid w:val="008D7EA2"/>
    <w:rsid w:val="008E1CA4"/>
    <w:rsid w:val="008E3FAA"/>
    <w:rsid w:val="008E737C"/>
    <w:rsid w:val="008F05B8"/>
    <w:rsid w:val="008F0C5C"/>
    <w:rsid w:val="008F0C9D"/>
    <w:rsid w:val="008F0D5A"/>
    <w:rsid w:val="008F1C12"/>
    <w:rsid w:val="008F5A4B"/>
    <w:rsid w:val="008F5EF9"/>
    <w:rsid w:val="008F5F6F"/>
    <w:rsid w:val="009003FA"/>
    <w:rsid w:val="00900EC1"/>
    <w:rsid w:val="00901214"/>
    <w:rsid w:val="00904D6D"/>
    <w:rsid w:val="00904EC8"/>
    <w:rsid w:val="00906951"/>
    <w:rsid w:val="0091187A"/>
    <w:rsid w:val="00912FBC"/>
    <w:rsid w:val="009131FD"/>
    <w:rsid w:val="0091387D"/>
    <w:rsid w:val="00913D3B"/>
    <w:rsid w:val="00913F75"/>
    <w:rsid w:val="00921D05"/>
    <w:rsid w:val="0092257C"/>
    <w:rsid w:val="009314C3"/>
    <w:rsid w:val="009317FD"/>
    <w:rsid w:val="009343D5"/>
    <w:rsid w:val="009401AB"/>
    <w:rsid w:val="009406FF"/>
    <w:rsid w:val="009416C1"/>
    <w:rsid w:val="00941CD2"/>
    <w:rsid w:val="0094367D"/>
    <w:rsid w:val="00943FA1"/>
    <w:rsid w:val="00945A5C"/>
    <w:rsid w:val="00945F29"/>
    <w:rsid w:val="00945F87"/>
    <w:rsid w:val="00946389"/>
    <w:rsid w:val="00946661"/>
    <w:rsid w:val="0094738D"/>
    <w:rsid w:val="00950EF7"/>
    <w:rsid w:val="00954DC1"/>
    <w:rsid w:val="00955462"/>
    <w:rsid w:val="00956B64"/>
    <w:rsid w:val="00960671"/>
    <w:rsid w:val="009617A9"/>
    <w:rsid w:val="009665BE"/>
    <w:rsid w:val="009673AB"/>
    <w:rsid w:val="00970E84"/>
    <w:rsid w:val="00970FC9"/>
    <w:rsid w:val="00971153"/>
    <w:rsid w:val="00975446"/>
    <w:rsid w:val="0098069E"/>
    <w:rsid w:val="00981036"/>
    <w:rsid w:val="00981E5F"/>
    <w:rsid w:val="00983846"/>
    <w:rsid w:val="00986A9F"/>
    <w:rsid w:val="00987937"/>
    <w:rsid w:val="00990CC8"/>
    <w:rsid w:val="0099227E"/>
    <w:rsid w:val="009949C5"/>
    <w:rsid w:val="009A19B2"/>
    <w:rsid w:val="009A1A3B"/>
    <w:rsid w:val="009A5538"/>
    <w:rsid w:val="009A7C7E"/>
    <w:rsid w:val="009B3EC0"/>
    <w:rsid w:val="009B4ACA"/>
    <w:rsid w:val="009B5FE8"/>
    <w:rsid w:val="009B62B1"/>
    <w:rsid w:val="009B76C2"/>
    <w:rsid w:val="009C080D"/>
    <w:rsid w:val="009C5293"/>
    <w:rsid w:val="009C6C7B"/>
    <w:rsid w:val="009D41DF"/>
    <w:rsid w:val="009D61CF"/>
    <w:rsid w:val="009D709E"/>
    <w:rsid w:val="009E0249"/>
    <w:rsid w:val="009E055A"/>
    <w:rsid w:val="009E0C4E"/>
    <w:rsid w:val="009E0F0F"/>
    <w:rsid w:val="009E36AC"/>
    <w:rsid w:val="009E4FB4"/>
    <w:rsid w:val="009E5694"/>
    <w:rsid w:val="009E585B"/>
    <w:rsid w:val="009F040E"/>
    <w:rsid w:val="009F3673"/>
    <w:rsid w:val="00A02DD3"/>
    <w:rsid w:val="00A04A89"/>
    <w:rsid w:val="00A04D6C"/>
    <w:rsid w:val="00A05622"/>
    <w:rsid w:val="00A1136A"/>
    <w:rsid w:val="00A158CC"/>
    <w:rsid w:val="00A16250"/>
    <w:rsid w:val="00A17296"/>
    <w:rsid w:val="00A17D28"/>
    <w:rsid w:val="00A21621"/>
    <w:rsid w:val="00A217D3"/>
    <w:rsid w:val="00A22457"/>
    <w:rsid w:val="00A22900"/>
    <w:rsid w:val="00A27555"/>
    <w:rsid w:val="00A302B1"/>
    <w:rsid w:val="00A31E71"/>
    <w:rsid w:val="00A3340E"/>
    <w:rsid w:val="00A36C05"/>
    <w:rsid w:val="00A42248"/>
    <w:rsid w:val="00A426C8"/>
    <w:rsid w:val="00A42ABF"/>
    <w:rsid w:val="00A44141"/>
    <w:rsid w:val="00A4427E"/>
    <w:rsid w:val="00A46733"/>
    <w:rsid w:val="00A46ECF"/>
    <w:rsid w:val="00A477B8"/>
    <w:rsid w:val="00A47F03"/>
    <w:rsid w:val="00A51683"/>
    <w:rsid w:val="00A51892"/>
    <w:rsid w:val="00A52037"/>
    <w:rsid w:val="00A52149"/>
    <w:rsid w:val="00A53922"/>
    <w:rsid w:val="00A5654D"/>
    <w:rsid w:val="00A5724F"/>
    <w:rsid w:val="00A6261F"/>
    <w:rsid w:val="00A648CF"/>
    <w:rsid w:val="00A65242"/>
    <w:rsid w:val="00A653A6"/>
    <w:rsid w:val="00A65646"/>
    <w:rsid w:val="00A656B3"/>
    <w:rsid w:val="00A65ECB"/>
    <w:rsid w:val="00A662A3"/>
    <w:rsid w:val="00A6697F"/>
    <w:rsid w:val="00A6703D"/>
    <w:rsid w:val="00A71C8A"/>
    <w:rsid w:val="00A71ED6"/>
    <w:rsid w:val="00A75CE7"/>
    <w:rsid w:val="00A772AB"/>
    <w:rsid w:val="00A77E76"/>
    <w:rsid w:val="00A80090"/>
    <w:rsid w:val="00A85A64"/>
    <w:rsid w:val="00A85DD9"/>
    <w:rsid w:val="00A93118"/>
    <w:rsid w:val="00A9709E"/>
    <w:rsid w:val="00AA3EC5"/>
    <w:rsid w:val="00AA4B39"/>
    <w:rsid w:val="00AA512B"/>
    <w:rsid w:val="00AA608B"/>
    <w:rsid w:val="00AA6D0B"/>
    <w:rsid w:val="00AA77C0"/>
    <w:rsid w:val="00AB1CD7"/>
    <w:rsid w:val="00AB1F5C"/>
    <w:rsid w:val="00AB4311"/>
    <w:rsid w:val="00AB49DA"/>
    <w:rsid w:val="00AB59A7"/>
    <w:rsid w:val="00AB68F7"/>
    <w:rsid w:val="00AC01A2"/>
    <w:rsid w:val="00AC077B"/>
    <w:rsid w:val="00AC0C82"/>
    <w:rsid w:val="00AC1F08"/>
    <w:rsid w:val="00AC60ED"/>
    <w:rsid w:val="00AC7B23"/>
    <w:rsid w:val="00AD564C"/>
    <w:rsid w:val="00AD5DF9"/>
    <w:rsid w:val="00AD7639"/>
    <w:rsid w:val="00AE2DBD"/>
    <w:rsid w:val="00AE3182"/>
    <w:rsid w:val="00AE43A3"/>
    <w:rsid w:val="00AE4DBD"/>
    <w:rsid w:val="00AF095A"/>
    <w:rsid w:val="00AF1119"/>
    <w:rsid w:val="00AF1A93"/>
    <w:rsid w:val="00AF567E"/>
    <w:rsid w:val="00AF59C3"/>
    <w:rsid w:val="00AF73D2"/>
    <w:rsid w:val="00B011BB"/>
    <w:rsid w:val="00B0163B"/>
    <w:rsid w:val="00B04312"/>
    <w:rsid w:val="00B0539A"/>
    <w:rsid w:val="00B05D34"/>
    <w:rsid w:val="00B06669"/>
    <w:rsid w:val="00B06F09"/>
    <w:rsid w:val="00B14782"/>
    <w:rsid w:val="00B14B32"/>
    <w:rsid w:val="00B14BA4"/>
    <w:rsid w:val="00B14C9C"/>
    <w:rsid w:val="00B14E05"/>
    <w:rsid w:val="00B162E1"/>
    <w:rsid w:val="00B16894"/>
    <w:rsid w:val="00B17156"/>
    <w:rsid w:val="00B17A29"/>
    <w:rsid w:val="00B17D85"/>
    <w:rsid w:val="00B21966"/>
    <w:rsid w:val="00B2363C"/>
    <w:rsid w:val="00B252F9"/>
    <w:rsid w:val="00B25977"/>
    <w:rsid w:val="00B271D8"/>
    <w:rsid w:val="00B27C45"/>
    <w:rsid w:val="00B3036A"/>
    <w:rsid w:val="00B313EB"/>
    <w:rsid w:val="00B3198A"/>
    <w:rsid w:val="00B34812"/>
    <w:rsid w:val="00B357AE"/>
    <w:rsid w:val="00B37E57"/>
    <w:rsid w:val="00B42FA5"/>
    <w:rsid w:val="00B44A67"/>
    <w:rsid w:val="00B47C95"/>
    <w:rsid w:val="00B514D3"/>
    <w:rsid w:val="00B51BC7"/>
    <w:rsid w:val="00B52134"/>
    <w:rsid w:val="00B56063"/>
    <w:rsid w:val="00B570B0"/>
    <w:rsid w:val="00B57714"/>
    <w:rsid w:val="00B61620"/>
    <w:rsid w:val="00B6383F"/>
    <w:rsid w:val="00B64061"/>
    <w:rsid w:val="00B64D29"/>
    <w:rsid w:val="00B65BB6"/>
    <w:rsid w:val="00B66690"/>
    <w:rsid w:val="00B7048C"/>
    <w:rsid w:val="00B71D8A"/>
    <w:rsid w:val="00B72F69"/>
    <w:rsid w:val="00B73F7D"/>
    <w:rsid w:val="00B743B9"/>
    <w:rsid w:val="00B768D7"/>
    <w:rsid w:val="00B778A3"/>
    <w:rsid w:val="00B809F3"/>
    <w:rsid w:val="00B80B6B"/>
    <w:rsid w:val="00B81C60"/>
    <w:rsid w:val="00B820AD"/>
    <w:rsid w:val="00B85932"/>
    <w:rsid w:val="00B87588"/>
    <w:rsid w:val="00B92474"/>
    <w:rsid w:val="00B94B26"/>
    <w:rsid w:val="00B9511F"/>
    <w:rsid w:val="00BA2419"/>
    <w:rsid w:val="00BA2A8C"/>
    <w:rsid w:val="00BA361E"/>
    <w:rsid w:val="00BB0F2F"/>
    <w:rsid w:val="00BB1C66"/>
    <w:rsid w:val="00BB3935"/>
    <w:rsid w:val="00BB4626"/>
    <w:rsid w:val="00BB524D"/>
    <w:rsid w:val="00BB5385"/>
    <w:rsid w:val="00BB5653"/>
    <w:rsid w:val="00BB6E3C"/>
    <w:rsid w:val="00BC133D"/>
    <w:rsid w:val="00BC3E9C"/>
    <w:rsid w:val="00BC4AF5"/>
    <w:rsid w:val="00BC5AA5"/>
    <w:rsid w:val="00BC7CC2"/>
    <w:rsid w:val="00BD00C4"/>
    <w:rsid w:val="00BD049F"/>
    <w:rsid w:val="00BD0E9D"/>
    <w:rsid w:val="00BD218A"/>
    <w:rsid w:val="00BD399A"/>
    <w:rsid w:val="00BD557E"/>
    <w:rsid w:val="00BD5B18"/>
    <w:rsid w:val="00BD5F64"/>
    <w:rsid w:val="00BE0201"/>
    <w:rsid w:val="00BE17F9"/>
    <w:rsid w:val="00BE3232"/>
    <w:rsid w:val="00BE520C"/>
    <w:rsid w:val="00BF00A0"/>
    <w:rsid w:val="00BF16AD"/>
    <w:rsid w:val="00BF2C8B"/>
    <w:rsid w:val="00BF34A7"/>
    <w:rsid w:val="00BF3B14"/>
    <w:rsid w:val="00BF54FE"/>
    <w:rsid w:val="00BF6218"/>
    <w:rsid w:val="00BF74E5"/>
    <w:rsid w:val="00C00EA2"/>
    <w:rsid w:val="00C011EE"/>
    <w:rsid w:val="00C02535"/>
    <w:rsid w:val="00C0352A"/>
    <w:rsid w:val="00C0425B"/>
    <w:rsid w:val="00C05811"/>
    <w:rsid w:val="00C1015B"/>
    <w:rsid w:val="00C103A1"/>
    <w:rsid w:val="00C10A10"/>
    <w:rsid w:val="00C10D6A"/>
    <w:rsid w:val="00C10EC0"/>
    <w:rsid w:val="00C13B9C"/>
    <w:rsid w:val="00C14063"/>
    <w:rsid w:val="00C15102"/>
    <w:rsid w:val="00C15A56"/>
    <w:rsid w:val="00C17A69"/>
    <w:rsid w:val="00C20829"/>
    <w:rsid w:val="00C22F0A"/>
    <w:rsid w:val="00C2325B"/>
    <w:rsid w:val="00C25490"/>
    <w:rsid w:val="00C25B1C"/>
    <w:rsid w:val="00C26299"/>
    <w:rsid w:val="00C311E4"/>
    <w:rsid w:val="00C322BB"/>
    <w:rsid w:val="00C33540"/>
    <w:rsid w:val="00C350F2"/>
    <w:rsid w:val="00C35B73"/>
    <w:rsid w:val="00C35B8F"/>
    <w:rsid w:val="00C35FBE"/>
    <w:rsid w:val="00C40E59"/>
    <w:rsid w:val="00C418BF"/>
    <w:rsid w:val="00C4258F"/>
    <w:rsid w:val="00C44562"/>
    <w:rsid w:val="00C44EA0"/>
    <w:rsid w:val="00C453FB"/>
    <w:rsid w:val="00C46B50"/>
    <w:rsid w:val="00C50166"/>
    <w:rsid w:val="00C502FF"/>
    <w:rsid w:val="00C519E3"/>
    <w:rsid w:val="00C52A26"/>
    <w:rsid w:val="00C55BED"/>
    <w:rsid w:val="00C55D03"/>
    <w:rsid w:val="00C55F3E"/>
    <w:rsid w:val="00C57311"/>
    <w:rsid w:val="00C614A9"/>
    <w:rsid w:val="00C61929"/>
    <w:rsid w:val="00C62E71"/>
    <w:rsid w:val="00C63059"/>
    <w:rsid w:val="00C631FE"/>
    <w:rsid w:val="00C63C08"/>
    <w:rsid w:val="00C66CCC"/>
    <w:rsid w:val="00C676A4"/>
    <w:rsid w:val="00C700B6"/>
    <w:rsid w:val="00C7182A"/>
    <w:rsid w:val="00C72659"/>
    <w:rsid w:val="00C72CDB"/>
    <w:rsid w:val="00C734AC"/>
    <w:rsid w:val="00C73BD7"/>
    <w:rsid w:val="00C80CAC"/>
    <w:rsid w:val="00C8189E"/>
    <w:rsid w:val="00C8516B"/>
    <w:rsid w:val="00C85B81"/>
    <w:rsid w:val="00C861E6"/>
    <w:rsid w:val="00C93F76"/>
    <w:rsid w:val="00C9649C"/>
    <w:rsid w:val="00C9655A"/>
    <w:rsid w:val="00C96FCA"/>
    <w:rsid w:val="00C9754D"/>
    <w:rsid w:val="00C975DF"/>
    <w:rsid w:val="00C97619"/>
    <w:rsid w:val="00CA13AF"/>
    <w:rsid w:val="00CA42F8"/>
    <w:rsid w:val="00CA5D84"/>
    <w:rsid w:val="00CC1960"/>
    <w:rsid w:val="00CD219B"/>
    <w:rsid w:val="00CD58B3"/>
    <w:rsid w:val="00CE14DE"/>
    <w:rsid w:val="00CE1CF3"/>
    <w:rsid w:val="00CE379C"/>
    <w:rsid w:val="00CE6383"/>
    <w:rsid w:val="00CE70F3"/>
    <w:rsid w:val="00CE7659"/>
    <w:rsid w:val="00CF0E18"/>
    <w:rsid w:val="00CF29A4"/>
    <w:rsid w:val="00CF2F2E"/>
    <w:rsid w:val="00CF624D"/>
    <w:rsid w:val="00CF6E34"/>
    <w:rsid w:val="00CF7378"/>
    <w:rsid w:val="00D03B25"/>
    <w:rsid w:val="00D066D9"/>
    <w:rsid w:val="00D076EF"/>
    <w:rsid w:val="00D108C5"/>
    <w:rsid w:val="00D10D7A"/>
    <w:rsid w:val="00D1187F"/>
    <w:rsid w:val="00D11C2D"/>
    <w:rsid w:val="00D15162"/>
    <w:rsid w:val="00D1618D"/>
    <w:rsid w:val="00D167B1"/>
    <w:rsid w:val="00D16D1B"/>
    <w:rsid w:val="00D2062B"/>
    <w:rsid w:val="00D21F66"/>
    <w:rsid w:val="00D23B5E"/>
    <w:rsid w:val="00D240A1"/>
    <w:rsid w:val="00D24B66"/>
    <w:rsid w:val="00D24C22"/>
    <w:rsid w:val="00D261EC"/>
    <w:rsid w:val="00D31492"/>
    <w:rsid w:val="00D3478B"/>
    <w:rsid w:val="00D35E12"/>
    <w:rsid w:val="00D413DD"/>
    <w:rsid w:val="00D4189D"/>
    <w:rsid w:val="00D424E3"/>
    <w:rsid w:val="00D42604"/>
    <w:rsid w:val="00D43436"/>
    <w:rsid w:val="00D4389A"/>
    <w:rsid w:val="00D4436A"/>
    <w:rsid w:val="00D45380"/>
    <w:rsid w:val="00D45829"/>
    <w:rsid w:val="00D45DEF"/>
    <w:rsid w:val="00D45FB7"/>
    <w:rsid w:val="00D46347"/>
    <w:rsid w:val="00D4639D"/>
    <w:rsid w:val="00D46954"/>
    <w:rsid w:val="00D51E72"/>
    <w:rsid w:val="00D54DBC"/>
    <w:rsid w:val="00D570F3"/>
    <w:rsid w:val="00D60DE5"/>
    <w:rsid w:val="00D61C85"/>
    <w:rsid w:val="00D624E5"/>
    <w:rsid w:val="00D634A8"/>
    <w:rsid w:val="00D64C3D"/>
    <w:rsid w:val="00D65A1C"/>
    <w:rsid w:val="00D67099"/>
    <w:rsid w:val="00D71939"/>
    <w:rsid w:val="00D72D27"/>
    <w:rsid w:val="00D732C6"/>
    <w:rsid w:val="00D73317"/>
    <w:rsid w:val="00D743C8"/>
    <w:rsid w:val="00D743DA"/>
    <w:rsid w:val="00D744B5"/>
    <w:rsid w:val="00D745B1"/>
    <w:rsid w:val="00D753F3"/>
    <w:rsid w:val="00D80AB3"/>
    <w:rsid w:val="00D9045B"/>
    <w:rsid w:val="00D909A3"/>
    <w:rsid w:val="00D90EA9"/>
    <w:rsid w:val="00D919E5"/>
    <w:rsid w:val="00D941C3"/>
    <w:rsid w:val="00D94A99"/>
    <w:rsid w:val="00D95324"/>
    <w:rsid w:val="00DA0390"/>
    <w:rsid w:val="00DA1940"/>
    <w:rsid w:val="00DA3C3C"/>
    <w:rsid w:val="00DB05EC"/>
    <w:rsid w:val="00DB166E"/>
    <w:rsid w:val="00DB2CCC"/>
    <w:rsid w:val="00DB3D8C"/>
    <w:rsid w:val="00DB43B8"/>
    <w:rsid w:val="00DB7BD1"/>
    <w:rsid w:val="00DB7C8A"/>
    <w:rsid w:val="00DB7F63"/>
    <w:rsid w:val="00DC2DC5"/>
    <w:rsid w:val="00DD35E7"/>
    <w:rsid w:val="00DD5486"/>
    <w:rsid w:val="00DD650E"/>
    <w:rsid w:val="00DD697A"/>
    <w:rsid w:val="00DD7968"/>
    <w:rsid w:val="00DE0832"/>
    <w:rsid w:val="00DE0B7E"/>
    <w:rsid w:val="00DE127D"/>
    <w:rsid w:val="00DE1418"/>
    <w:rsid w:val="00DE2205"/>
    <w:rsid w:val="00DE421E"/>
    <w:rsid w:val="00DE4B3A"/>
    <w:rsid w:val="00DE5454"/>
    <w:rsid w:val="00DE7ADC"/>
    <w:rsid w:val="00DE7F41"/>
    <w:rsid w:val="00DF023B"/>
    <w:rsid w:val="00DF0F50"/>
    <w:rsid w:val="00DF2309"/>
    <w:rsid w:val="00DF28DC"/>
    <w:rsid w:val="00DF3915"/>
    <w:rsid w:val="00DF44AC"/>
    <w:rsid w:val="00DF4CE2"/>
    <w:rsid w:val="00E0168F"/>
    <w:rsid w:val="00E0169D"/>
    <w:rsid w:val="00E02C78"/>
    <w:rsid w:val="00E12071"/>
    <w:rsid w:val="00E12660"/>
    <w:rsid w:val="00E12838"/>
    <w:rsid w:val="00E14834"/>
    <w:rsid w:val="00E15BBF"/>
    <w:rsid w:val="00E15ECD"/>
    <w:rsid w:val="00E1645E"/>
    <w:rsid w:val="00E22D12"/>
    <w:rsid w:val="00E22E84"/>
    <w:rsid w:val="00E23F00"/>
    <w:rsid w:val="00E26A0F"/>
    <w:rsid w:val="00E318D4"/>
    <w:rsid w:val="00E333B8"/>
    <w:rsid w:val="00E339EE"/>
    <w:rsid w:val="00E3557A"/>
    <w:rsid w:val="00E4014C"/>
    <w:rsid w:val="00E401FC"/>
    <w:rsid w:val="00E42D1B"/>
    <w:rsid w:val="00E45579"/>
    <w:rsid w:val="00E466AD"/>
    <w:rsid w:val="00E46FAB"/>
    <w:rsid w:val="00E474DC"/>
    <w:rsid w:val="00E54D78"/>
    <w:rsid w:val="00E55EA9"/>
    <w:rsid w:val="00E56307"/>
    <w:rsid w:val="00E56D55"/>
    <w:rsid w:val="00E56F52"/>
    <w:rsid w:val="00E57F76"/>
    <w:rsid w:val="00E60696"/>
    <w:rsid w:val="00E60A38"/>
    <w:rsid w:val="00E62028"/>
    <w:rsid w:val="00E6393C"/>
    <w:rsid w:val="00E63F35"/>
    <w:rsid w:val="00E67E51"/>
    <w:rsid w:val="00E76BE0"/>
    <w:rsid w:val="00E7790B"/>
    <w:rsid w:val="00E81714"/>
    <w:rsid w:val="00E830CB"/>
    <w:rsid w:val="00E83AB2"/>
    <w:rsid w:val="00E91546"/>
    <w:rsid w:val="00E91678"/>
    <w:rsid w:val="00E9206E"/>
    <w:rsid w:val="00E93438"/>
    <w:rsid w:val="00E93E47"/>
    <w:rsid w:val="00E93F64"/>
    <w:rsid w:val="00E946CE"/>
    <w:rsid w:val="00E95202"/>
    <w:rsid w:val="00E96737"/>
    <w:rsid w:val="00EA0668"/>
    <w:rsid w:val="00EA1F53"/>
    <w:rsid w:val="00EA4376"/>
    <w:rsid w:val="00EA70DC"/>
    <w:rsid w:val="00EB01FF"/>
    <w:rsid w:val="00EB06C6"/>
    <w:rsid w:val="00EB1B47"/>
    <w:rsid w:val="00EB46E1"/>
    <w:rsid w:val="00EB7BD6"/>
    <w:rsid w:val="00EC20FD"/>
    <w:rsid w:val="00EC2EF8"/>
    <w:rsid w:val="00EC3DAC"/>
    <w:rsid w:val="00EC42FF"/>
    <w:rsid w:val="00EC50B5"/>
    <w:rsid w:val="00EC5A73"/>
    <w:rsid w:val="00ED2104"/>
    <w:rsid w:val="00ED26B3"/>
    <w:rsid w:val="00ED3B7C"/>
    <w:rsid w:val="00ED3D0C"/>
    <w:rsid w:val="00ED4AEF"/>
    <w:rsid w:val="00ED570E"/>
    <w:rsid w:val="00ED5CFE"/>
    <w:rsid w:val="00EE005A"/>
    <w:rsid w:val="00EE05CF"/>
    <w:rsid w:val="00EE10AE"/>
    <w:rsid w:val="00EE2DA2"/>
    <w:rsid w:val="00EE4290"/>
    <w:rsid w:val="00EE589E"/>
    <w:rsid w:val="00EE76D0"/>
    <w:rsid w:val="00EF1185"/>
    <w:rsid w:val="00EF4996"/>
    <w:rsid w:val="00EF754D"/>
    <w:rsid w:val="00F00187"/>
    <w:rsid w:val="00F027E9"/>
    <w:rsid w:val="00F042CC"/>
    <w:rsid w:val="00F0775E"/>
    <w:rsid w:val="00F1011B"/>
    <w:rsid w:val="00F15F69"/>
    <w:rsid w:val="00F1612D"/>
    <w:rsid w:val="00F173DD"/>
    <w:rsid w:val="00F21119"/>
    <w:rsid w:val="00F25164"/>
    <w:rsid w:val="00F277D3"/>
    <w:rsid w:val="00F30997"/>
    <w:rsid w:val="00F31209"/>
    <w:rsid w:val="00F32896"/>
    <w:rsid w:val="00F41AE7"/>
    <w:rsid w:val="00F41F44"/>
    <w:rsid w:val="00F42D17"/>
    <w:rsid w:val="00F42D5E"/>
    <w:rsid w:val="00F457A0"/>
    <w:rsid w:val="00F45F55"/>
    <w:rsid w:val="00F46492"/>
    <w:rsid w:val="00F477B5"/>
    <w:rsid w:val="00F47B01"/>
    <w:rsid w:val="00F5057E"/>
    <w:rsid w:val="00F50E4C"/>
    <w:rsid w:val="00F53410"/>
    <w:rsid w:val="00F541F8"/>
    <w:rsid w:val="00F5470A"/>
    <w:rsid w:val="00F551E6"/>
    <w:rsid w:val="00F5540C"/>
    <w:rsid w:val="00F5563D"/>
    <w:rsid w:val="00F56891"/>
    <w:rsid w:val="00F64CD4"/>
    <w:rsid w:val="00F650D2"/>
    <w:rsid w:val="00F65991"/>
    <w:rsid w:val="00F65AB2"/>
    <w:rsid w:val="00F7080E"/>
    <w:rsid w:val="00F73E78"/>
    <w:rsid w:val="00F740C2"/>
    <w:rsid w:val="00F7591E"/>
    <w:rsid w:val="00F75EF9"/>
    <w:rsid w:val="00F77A9B"/>
    <w:rsid w:val="00F83035"/>
    <w:rsid w:val="00F866B0"/>
    <w:rsid w:val="00F869EF"/>
    <w:rsid w:val="00F86BE4"/>
    <w:rsid w:val="00F86C7B"/>
    <w:rsid w:val="00F86D61"/>
    <w:rsid w:val="00F905B6"/>
    <w:rsid w:val="00F90B31"/>
    <w:rsid w:val="00F914B2"/>
    <w:rsid w:val="00F926B9"/>
    <w:rsid w:val="00F93160"/>
    <w:rsid w:val="00F9541D"/>
    <w:rsid w:val="00F97A43"/>
    <w:rsid w:val="00FA0403"/>
    <w:rsid w:val="00FA597D"/>
    <w:rsid w:val="00FA5B9A"/>
    <w:rsid w:val="00FA6739"/>
    <w:rsid w:val="00FB01B9"/>
    <w:rsid w:val="00FB763A"/>
    <w:rsid w:val="00FB79C0"/>
    <w:rsid w:val="00FB7E97"/>
    <w:rsid w:val="00FC2EB8"/>
    <w:rsid w:val="00FC5C43"/>
    <w:rsid w:val="00FD1598"/>
    <w:rsid w:val="00FD1AD5"/>
    <w:rsid w:val="00FD5160"/>
    <w:rsid w:val="00FD576E"/>
    <w:rsid w:val="00FD596B"/>
    <w:rsid w:val="00FD5E90"/>
    <w:rsid w:val="00FD7E3F"/>
    <w:rsid w:val="00FE0F98"/>
    <w:rsid w:val="00FE19D5"/>
    <w:rsid w:val="00FE58CC"/>
    <w:rsid w:val="00FE75A9"/>
    <w:rsid w:val="00FF058D"/>
    <w:rsid w:val="00FF0A50"/>
    <w:rsid w:val="00FF1D8E"/>
    <w:rsid w:val="00FF2276"/>
    <w:rsid w:val="00FF2440"/>
    <w:rsid w:val="00FF322C"/>
    <w:rsid w:val="00FF5EE0"/>
    <w:rsid w:val="00FF7745"/>
    <w:rsid w:val="00FF7BCB"/>
  </w:rsids>
  <m:mathPr>
    <m:mathFont m:val="Cambria Math"/>
    <m:brkBin m:val="before"/>
    <m:brkBinSub m:val="--"/>
    <m:smallFrac m:val="0"/>
    <m:dispDef/>
    <m:lMargin m:val="0"/>
    <m:rMargin m:val="0"/>
    <m:defJc m:val="centerGroup"/>
    <m:wrapIndent m:val="1440"/>
    <m:intLim m:val="subSup"/>
    <m:naryLim m:val="undOvr"/>
  </m:mathPr>
  <w:themeFontLang w:val="zh-CN"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29A6FF27"/>
  <w15:docId w15:val="{82413745-6551-4050-8F4C-BC5124EEC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unhideWhenUsed="1"/>
    <w:lsdException w:name="footer"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lsdException w:name="Body Text Indent"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unhideWhenUsed="1"/>
    <w:lsdException w:name="Body Text 3" w:semiHidden="1" w:unhideWhenUsed="1"/>
    <w:lsdException w:name="Body Text Indent 2" w:uiPriority="0" w:unhideWhenUsed="1"/>
    <w:lsdException w:name="Body Text Indent 3" w:uiPriority="0" w:unhideWhenUsed="1"/>
    <w:lsdException w:name="Block Text" w:semiHidden="1" w:unhideWhenUsed="1"/>
    <w:lsdException w:name="Hyperlink" w:uiPriority="0"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nhideWhenUsed="1"/>
    <w:lsdException w:name="Quote" w:unhideWhenUsed="1"/>
    <w:lsdException w:name="Intense Quote"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spacing w:line="480" w:lineRule="auto"/>
      <w:jc w:val="center"/>
      <w:outlineLvl w:val="0"/>
    </w:pPr>
    <w:rPr>
      <w:b/>
      <w:bCs/>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keepNext/>
      <w:jc w:val="center"/>
      <w:outlineLvl w:val="5"/>
    </w:pPr>
    <w:rPr>
      <w:b/>
      <w:bCs/>
      <w:i/>
      <w:iCs/>
      <w:u w:val="single"/>
    </w:rPr>
  </w:style>
  <w:style w:type="paragraph" w:styleId="Heading7">
    <w:name w:val="heading 7"/>
    <w:basedOn w:val="Normal"/>
    <w:next w:val="Normal"/>
    <w:qFormat/>
    <w:pPr>
      <w:spacing w:before="240" w:after="60"/>
      <w:outlineLvl w:val="6"/>
    </w:pPr>
    <w:rPr>
      <w:sz w:val="24"/>
      <w:szCs w:val="24"/>
    </w:rPr>
  </w:style>
  <w:style w:type="paragraph" w:styleId="Heading8">
    <w:name w:val="heading 8"/>
    <w:basedOn w:val="Normal"/>
    <w:next w:val="Normal"/>
    <w:qFormat/>
    <w:pPr>
      <w:keepNext/>
      <w:outlineLvl w:val="7"/>
    </w:pPr>
    <w:rPr>
      <w:b/>
      <w:bCs/>
      <w:lang w:val="pl-PL" w:eastAsia="pl-PL"/>
    </w:rPr>
  </w:style>
  <w:style w:type="paragraph" w:styleId="Heading9">
    <w:name w:val="heading 9"/>
    <w:basedOn w:val="Normal"/>
    <w:next w:val="Normal"/>
    <w:qFormat/>
    <w:pPr>
      <w:keepNext/>
      <w:ind w:right="-4041"/>
      <w:outlineLvl w:val="8"/>
    </w:pPr>
    <w:rPr>
      <w:b/>
      <w:bCs/>
      <w:lang w:val="en-AU"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sz w:val="16"/>
      <w:szCs w:val="16"/>
    </w:rPr>
  </w:style>
  <w:style w:type="paragraph" w:styleId="BodyText">
    <w:name w:val="Body Text"/>
    <w:basedOn w:val="Normal"/>
    <w:link w:val="BodyTextChar"/>
    <w:pPr>
      <w:spacing w:after="120"/>
    </w:pPr>
    <w:rPr>
      <w:lang w:val="id-ID" w:eastAsia="id-ID"/>
    </w:rPr>
  </w:style>
  <w:style w:type="paragraph" w:styleId="BodyText2">
    <w:name w:val="Body Text 2"/>
    <w:basedOn w:val="Normal"/>
    <w:pPr>
      <w:spacing w:after="120" w:line="480" w:lineRule="auto"/>
    </w:pPr>
  </w:style>
  <w:style w:type="paragraph" w:styleId="BodyTextIndent">
    <w:name w:val="Body Text Indent"/>
    <w:basedOn w:val="Normal"/>
    <w:pPr>
      <w:spacing w:line="360" w:lineRule="auto"/>
      <w:ind w:left="456" w:firstLine="984"/>
      <w:jc w:val="both"/>
    </w:pPr>
    <w:rPr>
      <w:lang w:val="id-ID"/>
    </w:r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line="480" w:lineRule="auto"/>
      <w:jc w:val="center"/>
    </w:pPr>
    <w:rPr>
      <w:i/>
      <w:iCs/>
    </w:rPr>
  </w:style>
  <w:style w:type="paragraph" w:styleId="Footer">
    <w:name w:val="footer"/>
    <w:basedOn w:val="Normal"/>
    <w:link w:val="FooterChar"/>
    <w:uiPriority w:val="99"/>
    <w:qFormat/>
    <w:pPr>
      <w:tabs>
        <w:tab w:val="center" w:pos="4320"/>
        <w:tab w:val="right" w:pos="8640"/>
      </w:tabs>
    </w:pPr>
  </w:style>
  <w:style w:type="paragraph" w:styleId="FootnoteText">
    <w:name w:val="footnote text"/>
    <w:basedOn w:val="Normal"/>
    <w:semiHidden/>
    <w:rPr>
      <w:rFonts w:cs="Traditional Arabic"/>
      <w:lang w:eastAsia="ko-KR"/>
    </w:rPr>
  </w:style>
  <w:style w:type="paragraph" w:styleId="Header">
    <w:name w:val="header"/>
    <w:basedOn w:val="Normal"/>
    <w:link w:val="HeaderChar"/>
    <w:uiPriority w:val="99"/>
    <w:pPr>
      <w:tabs>
        <w:tab w:val="center" w:pos="4320"/>
        <w:tab w:val="right" w:pos="8640"/>
      </w:tabs>
    </w:p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List">
    <w:name w:val="List"/>
    <w:basedOn w:val="Normal"/>
    <w:pPr>
      <w:ind w:left="360" w:hanging="360"/>
      <w:jc w:val="center"/>
    </w:pPr>
    <w:rPr>
      <w:sz w:val="24"/>
      <w:szCs w:val="24"/>
    </w:rPr>
  </w:style>
  <w:style w:type="paragraph" w:styleId="NormalWeb">
    <w:name w:val="Normal (Web)"/>
    <w:basedOn w:val="Normal"/>
    <w:uiPriority w:val="99"/>
    <w:pPr>
      <w:spacing w:before="100" w:beforeAutospacing="1" w:after="100" w:afterAutospacing="1"/>
    </w:pPr>
    <w:rPr>
      <w:sz w:val="24"/>
      <w:szCs w:val="24"/>
    </w:rPr>
  </w:style>
  <w:style w:type="paragraph" w:styleId="PlainText">
    <w:name w:val="Plain Text"/>
    <w:basedOn w:val="Normal"/>
    <w:semiHidden/>
    <w:rPr>
      <w:rFonts w:ascii="Courier New" w:eastAsia="BatangChe" w:hAnsi="Courier New"/>
      <w:sz w:val="24"/>
      <w:szCs w:val="24"/>
    </w:rPr>
  </w:style>
  <w:style w:type="paragraph" w:styleId="Subtitle">
    <w:name w:val="Subtitle"/>
    <w:basedOn w:val="Normal"/>
    <w:qFormat/>
    <w:pPr>
      <w:jc w:val="center"/>
    </w:pPr>
    <w:rPr>
      <w:b/>
      <w:bCs/>
      <w:sz w:val="32"/>
      <w:szCs w:val="32"/>
      <w:lang w:val="en-GB"/>
    </w:rPr>
  </w:style>
  <w:style w:type="paragraph" w:styleId="Title">
    <w:name w:val="Title"/>
    <w:basedOn w:val="Normal"/>
    <w:qFormat/>
    <w:pPr>
      <w:jc w:val="center"/>
    </w:pPr>
    <w:rPr>
      <w:b/>
      <w:bCs/>
      <w:sz w:val="28"/>
      <w:szCs w:val="24"/>
      <w:lang w:val="id-ID"/>
    </w:rPr>
  </w:style>
  <w:style w:type="character" w:styleId="Emphasis">
    <w:name w:val="Emphasis"/>
    <w:uiPriority w:val="20"/>
    <w:qFormat/>
    <w:rPr>
      <w:i/>
      <w:iCs/>
    </w:rPr>
  </w:style>
  <w:style w:type="character" w:styleId="FootnoteReference">
    <w:name w:val="footnote reference"/>
    <w:semiHidden/>
    <w:rPr>
      <w:vertAlign w:val="superscript"/>
    </w:rPr>
  </w:style>
  <w:style w:type="character" w:styleId="Hyperlink">
    <w:name w:val="Hyperlink"/>
    <w:qFormat/>
    <w:rPr>
      <w:color w:val="0000FF"/>
      <w:u w:val="single"/>
    </w:rPr>
  </w:style>
  <w:style w:type="character" w:styleId="PageNumber">
    <w:name w:val="page number"/>
    <w:basedOn w:val="DefaultParagraphFont"/>
  </w:style>
  <w:style w:type="character" w:styleId="Strong">
    <w:name w:val="Strong"/>
    <w:qFormat/>
    <w:rPr>
      <w:rFonts w:cs="Times New Roman"/>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udulbab">
    <w:name w:val="Judul bab"/>
    <w:basedOn w:val="Normal"/>
    <w:pPr>
      <w:spacing w:line="475" w:lineRule="atLeast"/>
      <w:jc w:val="center"/>
    </w:pPr>
    <w:rPr>
      <w:b/>
      <w:sz w:val="32"/>
    </w:rPr>
  </w:style>
  <w:style w:type="paragraph" w:customStyle="1" w:styleId="IsiBabforKomputek">
    <w:name w:val="Isi Bab for Komputek"/>
    <w:basedOn w:val="Normal"/>
    <w:pPr>
      <w:ind w:firstLine="720"/>
      <w:jc w:val="both"/>
    </w:pPr>
  </w:style>
  <w:style w:type="paragraph" w:customStyle="1" w:styleId="tole">
    <w:name w:val="tole"/>
    <w:basedOn w:val="Normal"/>
    <w:pPr>
      <w:jc w:val="center"/>
      <w:outlineLvl w:val="0"/>
    </w:pPr>
    <w:rPr>
      <w:b/>
      <w:bCs/>
      <w:sz w:val="28"/>
      <w:szCs w:val="28"/>
    </w:rPr>
  </w:style>
  <w:style w:type="paragraph" w:customStyle="1" w:styleId="tolesBold">
    <w:name w:val="toles + Bold"/>
    <w:basedOn w:val="Normal"/>
    <w:pPr>
      <w:jc w:val="center"/>
      <w:outlineLvl w:val="0"/>
    </w:pPr>
    <w:rPr>
      <w:i/>
      <w:iCs/>
      <w:sz w:val="24"/>
      <w:szCs w:val="24"/>
    </w:rPr>
  </w:style>
  <w:style w:type="paragraph" w:customStyle="1" w:styleId="toleLinespacingsingle">
    <w:name w:val="tole + Line spacing:  single"/>
    <w:basedOn w:val="Normal"/>
    <w:pPr>
      <w:jc w:val="both"/>
    </w:pPr>
    <w:rPr>
      <w:sz w:val="24"/>
      <w:szCs w:val="24"/>
    </w:rPr>
  </w:style>
  <w:style w:type="paragraph" w:customStyle="1" w:styleId="bunga">
    <w:name w:val="bunga"/>
    <w:basedOn w:val="Normal"/>
    <w:pPr>
      <w:jc w:val="both"/>
    </w:pPr>
    <w:rPr>
      <w:rFonts w:ascii="Arial" w:hAnsi="Arial" w:cs="Arial"/>
      <w:szCs w:val="24"/>
    </w:rPr>
  </w:style>
  <w:style w:type="paragraph" w:customStyle="1" w:styleId="bunga2">
    <w:name w:val="bunga2"/>
    <w:basedOn w:val="Normal"/>
    <w:pPr>
      <w:jc w:val="both"/>
      <w:outlineLvl w:val="0"/>
    </w:pPr>
    <w:rPr>
      <w:rFonts w:ascii="Arial" w:hAnsi="Arial" w:cs="Arial"/>
      <w:b/>
      <w:bCs/>
      <w:szCs w:val="24"/>
    </w:rPr>
  </w:style>
  <w:style w:type="paragraph" w:customStyle="1" w:styleId="DiQi">
    <w:name w:val="DiQi"/>
    <w:basedOn w:val="Normal"/>
    <w:pPr>
      <w:spacing w:line="360" w:lineRule="auto"/>
      <w:jc w:val="both"/>
    </w:pPr>
    <w:rPr>
      <w:sz w:val="24"/>
      <w:szCs w:val="24"/>
    </w:rPr>
  </w:style>
  <w:style w:type="paragraph" w:customStyle="1" w:styleId="tole3">
    <w:name w:val="tole3"/>
    <w:basedOn w:val="DiQi"/>
    <w:pPr>
      <w:spacing w:line="240" w:lineRule="auto"/>
      <w:outlineLvl w:val="0"/>
    </w:pPr>
    <w:rPr>
      <w:rFonts w:ascii="Arial" w:hAnsi="Arial" w:cs="Arial"/>
      <w:b/>
      <w:bCs/>
      <w:sz w:val="20"/>
    </w:rPr>
  </w:style>
  <w:style w:type="paragraph" w:customStyle="1" w:styleId="yange">
    <w:name w:val="yange"/>
    <w:basedOn w:val="DiQi"/>
    <w:pPr>
      <w:spacing w:line="240" w:lineRule="auto"/>
      <w:ind w:left="360"/>
    </w:pPr>
    <w:rPr>
      <w:rFonts w:ascii="Arial" w:hAnsi="Arial" w:cs="Arial"/>
      <w:sz w:val="20"/>
    </w:rPr>
  </w:style>
  <w:style w:type="paragraph" w:customStyle="1" w:styleId="yange2">
    <w:name w:val="yange2"/>
    <w:basedOn w:val="DiQi"/>
    <w:pPr>
      <w:numPr>
        <w:numId w:val="1"/>
      </w:numPr>
      <w:spacing w:line="240" w:lineRule="auto"/>
    </w:pPr>
    <w:rPr>
      <w:rFonts w:ascii="Arial" w:hAnsi="Arial" w:cs="Arial"/>
      <w:sz w:val="20"/>
    </w:rPr>
  </w:style>
  <w:style w:type="paragraph" w:customStyle="1" w:styleId="JossTole">
    <w:name w:val="JossTole"/>
    <w:basedOn w:val="DiQi"/>
    <w:pPr>
      <w:spacing w:line="240" w:lineRule="auto"/>
      <w:ind w:firstLine="709"/>
    </w:pPr>
    <w:rPr>
      <w:rFonts w:ascii="Arial" w:hAnsi="Arial" w:cs="Arial"/>
      <w:sz w:val="20"/>
    </w:rPr>
  </w:style>
  <w:style w:type="paragraph" w:customStyle="1" w:styleId="Body0">
    <w:name w:val="Body 0"/>
    <w:basedOn w:val="Normal"/>
    <w:pPr>
      <w:spacing w:line="360" w:lineRule="atLeast"/>
      <w:jc w:val="both"/>
    </w:pPr>
    <w:rPr>
      <w:rFonts w:ascii="Palatino" w:hAnsi="Palatino"/>
      <w:sz w:val="24"/>
      <w:szCs w:val="24"/>
    </w:rPr>
  </w:style>
  <w:style w:type="paragraph" w:customStyle="1" w:styleId="AutoBiography">
    <w:name w:val="AutoBiography"/>
    <w:basedOn w:val="Normal"/>
    <w:pPr>
      <w:jc w:val="both"/>
    </w:pPr>
    <w:rPr>
      <w:rFonts w:eastAsia="MS Mincho" w:cs="Angsana New"/>
      <w:sz w:val="18"/>
      <w:szCs w:val="18"/>
      <w:lang w:bidi="th-TH"/>
    </w:rPr>
  </w:style>
  <w:style w:type="paragraph" w:customStyle="1" w:styleId="Default">
    <w:name w:val="Default"/>
    <w:pPr>
      <w:widowControl w:val="0"/>
      <w:autoSpaceDE w:val="0"/>
      <w:autoSpaceDN w:val="0"/>
      <w:adjustRightInd w:val="0"/>
    </w:pPr>
    <w:rPr>
      <w:rFonts w:cs="Angsana New"/>
      <w:color w:val="000000"/>
      <w:sz w:val="24"/>
      <w:szCs w:val="24"/>
    </w:rPr>
  </w:style>
  <w:style w:type="paragraph" w:customStyle="1" w:styleId="SectionTitle">
    <w:name w:val="Section Title"/>
    <w:basedOn w:val="Normal"/>
    <w:pPr>
      <w:snapToGrid w:val="0"/>
      <w:jc w:val="both"/>
    </w:pPr>
    <w:rPr>
      <w:rFonts w:eastAsia="MS Mincho" w:cs="Angsana New"/>
      <w:lang w:val="en-GB" w:bidi="th-TH"/>
    </w:rPr>
  </w:style>
  <w:style w:type="paragraph" w:customStyle="1" w:styleId="Style10ptJustified">
    <w:name w:val="Style 10 pt Justified"/>
    <w:basedOn w:val="Normal"/>
    <w:link w:val="Style10ptJustifiedChar"/>
    <w:pPr>
      <w:snapToGrid w:val="0"/>
      <w:ind w:firstLine="720"/>
      <w:jc w:val="both"/>
    </w:pPr>
    <w:rPr>
      <w:rFonts w:ascii="Arial" w:eastAsia="MS Mincho" w:hAnsi="Arial" w:cs="Arial"/>
      <w:iCs/>
      <w:lang w:val="en-GB"/>
    </w:rPr>
  </w:style>
  <w:style w:type="character" w:customStyle="1" w:styleId="Style10ptJustifiedChar">
    <w:name w:val="Style 10 pt Justified Char"/>
    <w:link w:val="Style10ptJustified"/>
    <w:rPr>
      <w:rFonts w:ascii="Arial" w:eastAsia="MS Mincho" w:hAnsi="Arial" w:cs="Arial"/>
      <w:iCs/>
      <w:lang w:val="en-GB" w:eastAsia="en-US" w:bidi="ar-SA"/>
    </w:rPr>
  </w:style>
  <w:style w:type="paragraph" w:customStyle="1" w:styleId="paperbody">
    <w:name w:val="paper body"/>
    <w:basedOn w:val="Normal"/>
    <w:pPr>
      <w:jc w:val="both"/>
    </w:pPr>
    <w:rPr>
      <w:sz w:val="24"/>
      <w:szCs w:val="24"/>
      <w:lang w:val="en-AU"/>
    </w:rPr>
  </w:style>
  <w:style w:type="character" w:customStyle="1" w:styleId="CharChar">
    <w:name w:val="Char Char"/>
    <w:rPr>
      <w:rFonts w:ascii="Courier New" w:eastAsia="BatangChe" w:hAnsi="Courier New"/>
      <w:sz w:val="24"/>
      <w:szCs w:val="24"/>
      <w:lang w:val="en-US" w:eastAsia="en-US"/>
    </w:rPr>
  </w:style>
  <w:style w:type="paragraph" w:customStyle="1" w:styleId="Body">
    <w:name w:val="Body"/>
    <w:basedOn w:val="Normal"/>
    <w:pPr>
      <w:widowControl w:val="0"/>
      <w:autoSpaceDE w:val="0"/>
      <w:autoSpaceDN w:val="0"/>
      <w:adjustRightInd w:val="0"/>
      <w:ind w:firstLine="340"/>
      <w:jc w:val="both"/>
      <w:textAlignment w:val="baseline"/>
    </w:pPr>
    <w:rPr>
      <w:rFonts w:eastAsia="BatangChe"/>
      <w:lang w:eastAsia="ko-KR"/>
    </w:rPr>
  </w:style>
  <w:style w:type="paragraph" w:customStyle="1" w:styleId="Reference">
    <w:name w:val="Reference"/>
    <w:basedOn w:val="Normal"/>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Demenko">
    <w:name w:val="Demenko"/>
    <w:basedOn w:val="Normal"/>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Text">
    <w:name w:val="Text"/>
    <w:basedOn w:val="Normal"/>
    <w:pPr>
      <w:widowControl w:val="0"/>
      <w:autoSpaceDE w:val="0"/>
      <w:autoSpaceDN w:val="0"/>
      <w:spacing w:line="252" w:lineRule="auto"/>
      <w:ind w:firstLine="202"/>
      <w:jc w:val="both"/>
    </w:pPr>
    <w:rPr>
      <w:rFonts w:eastAsia="Batang"/>
      <w:lang w:eastAsia="ko-KR"/>
    </w:rPr>
  </w:style>
  <w:style w:type="paragraph" w:customStyle="1" w:styleId="Equation">
    <w:name w:val="Equation"/>
    <w:basedOn w:val="Normal"/>
    <w:next w:val="Normal"/>
    <w:pPr>
      <w:widowControl w:val="0"/>
      <w:tabs>
        <w:tab w:val="right" w:pos="5040"/>
      </w:tabs>
      <w:autoSpaceDE w:val="0"/>
      <w:autoSpaceDN w:val="0"/>
      <w:spacing w:line="252" w:lineRule="auto"/>
      <w:jc w:val="both"/>
    </w:pPr>
    <w:rPr>
      <w:rFonts w:eastAsia="Batang"/>
      <w:lang w:eastAsia="ko-KR"/>
    </w:rPr>
  </w:style>
  <w:style w:type="paragraph" w:customStyle="1" w:styleId="TableTitle">
    <w:name w:val="Table Title"/>
    <w:basedOn w:val="Normal"/>
    <w:pPr>
      <w:jc w:val="center"/>
    </w:pPr>
    <w:rPr>
      <w:smallCaps/>
      <w:sz w:val="16"/>
      <w:szCs w:val="16"/>
    </w:rPr>
  </w:style>
  <w:style w:type="paragraph" w:customStyle="1" w:styleId="Sub-titles">
    <w:name w:val="Sub-titles"/>
    <w:basedOn w:val="Normal"/>
    <w:pPr>
      <w:jc w:val="both"/>
    </w:pPr>
    <w:rPr>
      <w:b/>
      <w:bCs/>
      <w:color w:val="000000"/>
      <w:sz w:val="24"/>
      <w:szCs w:val="24"/>
      <w:lang w:val="pt-PT" w:eastAsia="pt-PT"/>
    </w:rPr>
  </w:style>
  <w:style w:type="paragraph" w:customStyle="1" w:styleId="text0">
    <w:name w:val="text"/>
    <w:basedOn w:val="Normal"/>
    <w:pPr>
      <w:ind w:firstLine="227"/>
      <w:jc w:val="both"/>
    </w:pPr>
  </w:style>
  <w:style w:type="paragraph" w:customStyle="1" w:styleId="tables">
    <w:name w:val="tables"/>
    <w:basedOn w:val="Normal"/>
    <w:pPr>
      <w:jc w:val="both"/>
    </w:pPr>
    <w:rPr>
      <w:sz w:val="18"/>
      <w:szCs w:val="18"/>
    </w:rPr>
  </w:style>
  <w:style w:type="paragraph" w:customStyle="1" w:styleId="Abstract">
    <w:name w:val="Abstract"/>
    <w:pPr>
      <w:jc w:val="both"/>
    </w:pPr>
    <w:rPr>
      <w:rFonts w:eastAsia="SimSun"/>
      <w:b/>
      <w:sz w:val="18"/>
    </w:rPr>
  </w:style>
  <w:style w:type="paragraph" w:customStyle="1" w:styleId="Affiliation">
    <w:name w:val="Affiliation"/>
    <w:pPr>
      <w:jc w:val="center"/>
    </w:pPr>
    <w:rPr>
      <w:rFonts w:eastAsia="SimSun"/>
    </w:rPr>
  </w:style>
  <w:style w:type="paragraph" w:customStyle="1" w:styleId="equation0">
    <w:name w:val="equation"/>
    <w:basedOn w:val="Normal"/>
    <w:pPr>
      <w:tabs>
        <w:tab w:val="center" w:pos="2520"/>
        <w:tab w:val="right" w:pos="5040"/>
      </w:tabs>
      <w:spacing w:before="240" w:after="240" w:line="216" w:lineRule="auto"/>
      <w:jc w:val="center"/>
    </w:pPr>
    <w:rPr>
      <w:rFonts w:eastAsia="SimSun"/>
    </w:rPr>
  </w:style>
  <w:style w:type="paragraph" w:customStyle="1" w:styleId="figurecaption">
    <w:name w:val="figure caption"/>
    <w:pPr>
      <w:spacing w:before="80"/>
      <w:jc w:val="center"/>
    </w:pPr>
    <w:rPr>
      <w:rFonts w:eastAsia="SimSun"/>
      <w:sz w:val="16"/>
    </w:rPr>
  </w:style>
  <w:style w:type="paragraph" w:customStyle="1" w:styleId="papertitle">
    <w:name w:val="paper title"/>
    <w:pPr>
      <w:spacing w:after="120"/>
      <w:jc w:val="center"/>
    </w:pPr>
    <w:rPr>
      <w:rFonts w:eastAsia="SimSun"/>
      <w:sz w:val="48"/>
    </w:rPr>
  </w:style>
  <w:style w:type="paragraph" w:customStyle="1" w:styleId="references">
    <w:name w:val="references"/>
    <w:pPr>
      <w:numPr>
        <w:numId w:val="2"/>
      </w:numPr>
      <w:spacing w:after="40" w:line="180" w:lineRule="exact"/>
      <w:jc w:val="both"/>
    </w:pPr>
    <w:rPr>
      <w:rFonts w:eastAsia="SimSun"/>
      <w:sz w:val="16"/>
    </w:rPr>
  </w:style>
  <w:style w:type="paragraph" w:customStyle="1" w:styleId="tablecolsubhead">
    <w:name w:val="table col subhead"/>
    <w:basedOn w:val="Normal"/>
    <w:pPr>
      <w:jc w:val="center"/>
    </w:pPr>
    <w:rPr>
      <w:rFonts w:eastAsia="SimSun"/>
      <w:b/>
      <w:i/>
      <w:sz w:val="15"/>
    </w:rPr>
  </w:style>
  <w:style w:type="paragraph" w:customStyle="1" w:styleId="tablecopy">
    <w:name w:val="table copy"/>
    <w:pPr>
      <w:jc w:val="both"/>
    </w:pPr>
    <w:rPr>
      <w:rFonts w:eastAsia="SimSun"/>
      <w:sz w:val="16"/>
    </w:rPr>
  </w:style>
  <w:style w:type="paragraph" w:customStyle="1" w:styleId="tablehead">
    <w:name w:val="table head"/>
    <w:pPr>
      <w:numPr>
        <w:numId w:val="3"/>
      </w:numPr>
      <w:spacing w:before="240" w:after="120" w:line="216" w:lineRule="auto"/>
      <w:jc w:val="center"/>
    </w:pPr>
    <w:rPr>
      <w:rFonts w:eastAsia="SimSun"/>
      <w:smallCaps/>
      <w:sz w:val="16"/>
    </w:rPr>
  </w:style>
  <w:style w:type="character" w:customStyle="1" w:styleId="shorttext">
    <w:name w:val="short_text"/>
    <w:basedOn w:val="DefaultParagraphFont"/>
  </w:style>
  <w:style w:type="character" w:customStyle="1" w:styleId="longtext">
    <w:name w:val="long_text"/>
    <w:basedOn w:val="DefaultParagraphFont"/>
  </w:style>
  <w:style w:type="character" w:customStyle="1" w:styleId="apple-style-span">
    <w:name w:val="apple-style-span"/>
    <w:basedOn w:val="DefaultParagraphFont"/>
  </w:style>
  <w:style w:type="character" w:customStyle="1" w:styleId="apple-converted-space">
    <w:name w:val="apple-converted-space"/>
    <w:basedOn w:val="DefaultParagraphFont"/>
  </w:style>
  <w:style w:type="paragraph" w:customStyle="1" w:styleId="ListParagraph1">
    <w:name w:val="List Paragraph1"/>
    <w:basedOn w:val="Normal"/>
    <w:uiPriority w:val="34"/>
    <w:qFormat/>
    <w:pPr>
      <w:ind w:left="720"/>
      <w:contextualSpacing/>
    </w:pPr>
    <w:rPr>
      <w:rFonts w:ascii="Calibri" w:hAnsi="Calibri"/>
      <w:sz w:val="22"/>
      <w:szCs w:val="22"/>
      <w:lang w:val="en-GB" w:eastAsia="en-GB"/>
    </w:rPr>
  </w:style>
  <w:style w:type="paragraph" w:customStyle="1" w:styleId="NoSpacing1">
    <w:name w:val="No Spacing1"/>
    <w:qFormat/>
    <w:rPr>
      <w:rFonts w:ascii="Calibri" w:eastAsia="Calibri" w:hAnsi="Calibri"/>
      <w:sz w:val="22"/>
      <w:szCs w:val="22"/>
    </w:rPr>
  </w:style>
  <w:style w:type="character" w:customStyle="1" w:styleId="hps">
    <w:name w:val="hps"/>
    <w:basedOn w:val="DefaultParagraphFont"/>
  </w:style>
  <w:style w:type="character" w:customStyle="1" w:styleId="atn">
    <w:name w:val="atn"/>
    <w:basedOn w:val="DefaultParagraphFont"/>
  </w:style>
  <w:style w:type="paragraph" w:customStyle="1" w:styleId="ReferenceHead">
    <w:name w:val="Reference Head"/>
    <w:basedOn w:val="Heading1"/>
    <w:pPr>
      <w:autoSpaceDE w:val="0"/>
      <w:autoSpaceDN w:val="0"/>
      <w:spacing w:before="240" w:after="80" w:line="240" w:lineRule="auto"/>
    </w:pPr>
    <w:rPr>
      <w:b w:val="0"/>
      <w:bCs w:val="0"/>
      <w:smallCaps/>
      <w:kern w:val="28"/>
    </w:rPr>
  </w:style>
  <w:style w:type="paragraph" w:customStyle="1" w:styleId="IEEEReferenceItem">
    <w:name w:val="IEEE Reference Item"/>
    <w:basedOn w:val="Normal"/>
    <w:pPr>
      <w:adjustRightInd w:val="0"/>
      <w:snapToGrid w:val="0"/>
      <w:ind w:left="360" w:hanging="360"/>
      <w:jc w:val="both"/>
    </w:pPr>
    <w:rPr>
      <w:rFonts w:eastAsia="SimSun"/>
      <w:sz w:val="16"/>
      <w:szCs w:val="24"/>
      <w:lang w:eastAsia="zh-CN"/>
    </w:rPr>
  </w:style>
  <w:style w:type="character" w:customStyle="1" w:styleId="BodyTextChar">
    <w:name w:val="Body Text Char"/>
    <w:link w:val="BodyText"/>
  </w:style>
  <w:style w:type="character" w:customStyle="1" w:styleId="FooterChar">
    <w:name w:val="Footer Char"/>
    <w:link w:val="Footer"/>
    <w:uiPriority w:val="99"/>
    <w:qFormat/>
    <w:rPr>
      <w:lang w:val="en-US" w:eastAsia="en-US"/>
    </w:rPr>
  </w:style>
  <w:style w:type="character" w:customStyle="1" w:styleId="HeaderChar">
    <w:name w:val="Header Char"/>
    <w:link w:val="Header"/>
    <w:uiPriority w:val="99"/>
    <w:rPr>
      <w:lang w:val="en-US" w:eastAsia="en-US"/>
    </w:rPr>
  </w:style>
  <w:style w:type="character" w:customStyle="1" w:styleId="label">
    <w:name w:val="label"/>
  </w:style>
  <w:style w:type="paragraph" w:styleId="ListParagraph">
    <w:name w:val="List Paragraph"/>
    <w:basedOn w:val="Normal"/>
    <w:uiPriority w:val="99"/>
    <w:unhideWhenUsed/>
    <w:rsid w:val="009131FD"/>
    <w:pPr>
      <w:ind w:left="720"/>
      <w:contextualSpacing/>
    </w:pPr>
  </w:style>
  <w:style w:type="character" w:styleId="UnresolvedMention">
    <w:name w:val="Unresolved Mention"/>
    <w:basedOn w:val="DefaultParagraphFont"/>
    <w:uiPriority w:val="99"/>
    <w:semiHidden/>
    <w:unhideWhenUsed/>
    <w:rsid w:val="007174F6"/>
    <w:rPr>
      <w:color w:val="605E5C"/>
      <w:shd w:val="clear" w:color="auto" w:fill="E1DFDD"/>
    </w:rPr>
  </w:style>
  <w:style w:type="paragraph" w:styleId="Bibliography">
    <w:name w:val="Bibliography"/>
    <w:basedOn w:val="Normal"/>
    <w:next w:val="Normal"/>
    <w:uiPriority w:val="37"/>
    <w:unhideWhenUsed/>
    <w:rsid w:val="0080428D"/>
    <w:pPr>
      <w:spacing w:after="0" w:line="480" w:lineRule="auto"/>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875788">
      <w:bodyDiv w:val="1"/>
      <w:marLeft w:val="0"/>
      <w:marRight w:val="0"/>
      <w:marTop w:val="0"/>
      <w:marBottom w:val="0"/>
      <w:divBdr>
        <w:top w:val="none" w:sz="0" w:space="0" w:color="auto"/>
        <w:left w:val="none" w:sz="0" w:space="0" w:color="auto"/>
        <w:bottom w:val="none" w:sz="0" w:space="0" w:color="auto"/>
        <w:right w:val="none" w:sz="0" w:space="0" w:color="auto"/>
      </w:divBdr>
    </w:div>
    <w:div w:id="461849943">
      <w:bodyDiv w:val="1"/>
      <w:marLeft w:val="0"/>
      <w:marRight w:val="0"/>
      <w:marTop w:val="0"/>
      <w:marBottom w:val="0"/>
      <w:divBdr>
        <w:top w:val="none" w:sz="0" w:space="0" w:color="auto"/>
        <w:left w:val="none" w:sz="0" w:space="0" w:color="auto"/>
        <w:bottom w:val="none" w:sz="0" w:space="0" w:color="auto"/>
        <w:right w:val="none" w:sz="0" w:space="0" w:color="auto"/>
      </w:divBdr>
    </w:div>
    <w:div w:id="526218270">
      <w:bodyDiv w:val="1"/>
      <w:marLeft w:val="0"/>
      <w:marRight w:val="0"/>
      <w:marTop w:val="0"/>
      <w:marBottom w:val="0"/>
      <w:divBdr>
        <w:top w:val="none" w:sz="0" w:space="0" w:color="auto"/>
        <w:left w:val="none" w:sz="0" w:space="0" w:color="auto"/>
        <w:bottom w:val="none" w:sz="0" w:space="0" w:color="auto"/>
        <w:right w:val="none" w:sz="0" w:space="0" w:color="auto"/>
      </w:divBdr>
    </w:div>
    <w:div w:id="673529147">
      <w:bodyDiv w:val="1"/>
      <w:marLeft w:val="0"/>
      <w:marRight w:val="0"/>
      <w:marTop w:val="0"/>
      <w:marBottom w:val="0"/>
      <w:divBdr>
        <w:top w:val="none" w:sz="0" w:space="0" w:color="auto"/>
        <w:left w:val="none" w:sz="0" w:space="0" w:color="auto"/>
        <w:bottom w:val="none" w:sz="0" w:space="0" w:color="auto"/>
        <w:right w:val="none" w:sz="0" w:space="0" w:color="auto"/>
      </w:divBdr>
    </w:div>
    <w:div w:id="774637847">
      <w:bodyDiv w:val="1"/>
      <w:marLeft w:val="0"/>
      <w:marRight w:val="0"/>
      <w:marTop w:val="0"/>
      <w:marBottom w:val="0"/>
      <w:divBdr>
        <w:top w:val="none" w:sz="0" w:space="0" w:color="auto"/>
        <w:left w:val="none" w:sz="0" w:space="0" w:color="auto"/>
        <w:bottom w:val="none" w:sz="0" w:space="0" w:color="auto"/>
        <w:right w:val="none" w:sz="0" w:space="0" w:color="auto"/>
      </w:divBdr>
    </w:div>
    <w:div w:id="918952189">
      <w:bodyDiv w:val="1"/>
      <w:marLeft w:val="0"/>
      <w:marRight w:val="0"/>
      <w:marTop w:val="0"/>
      <w:marBottom w:val="0"/>
      <w:divBdr>
        <w:top w:val="none" w:sz="0" w:space="0" w:color="auto"/>
        <w:left w:val="none" w:sz="0" w:space="0" w:color="auto"/>
        <w:bottom w:val="none" w:sz="0" w:space="0" w:color="auto"/>
        <w:right w:val="none" w:sz="0" w:space="0" w:color="auto"/>
      </w:divBdr>
    </w:div>
    <w:div w:id="1743016193">
      <w:bodyDiv w:val="1"/>
      <w:marLeft w:val="0"/>
      <w:marRight w:val="0"/>
      <w:marTop w:val="0"/>
      <w:marBottom w:val="0"/>
      <w:divBdr>
        <w:top w:val="none" w:sz="0" w:space="0" w:color="auto"/>
        <w:left w:val="none" w:sz="0" w:space="0" w:color="auto"/>
        <w:bottom w:val="none" w:sz="0" w:space="0" w:color="auto"/>
        <w:right w:val="none" w:sz="0" w:space="0" w:color="auto"/>
      </w:divBdr>
    </w:div>
    <w:div w:id="1756046701">
      <w:bodyDiv w:val="1"/>
      <w:marLeft w:val="0"/>
      <w:marRight w:val="0"/>
      <w:marTop w:val="0"/>
      <w:marBottom w:val="0"/>
      <w:divBdr>
        <w:top w:val="none" w:sz="0" w:space="0" w:color="auto"/>
        <w:left w:val="none" w:sz="0" w:space="0" w:color="auto"/>
        <w:bottom w:val="none" w:sz="0" w:space="0" w:color="auto"/>
        <w:right w:val="none" w:sz="0" w:space="0" w:color="auto"/>
      </w:divBdr>
    </w:div>
    <w:div w:id="20619013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docs.google.com/spreadsheets/d/1DUF2isFWsqVSYhbaACYtbgcLi_YjDqpE3GLQIVgkKQg/edit" TargetMode="External"/><Relationship Id="rId117" Type="http://schemas.openxmlformats.org/officeDocument/2006/relationships/header" Target="header5.xml"/><Relationship Id="rId21" Type="http://schemas.openxmlformats.org/officeDocument/2006/relationships/hyperlink" Target="https://docs.google.com/spreadsheets/d/1DUF2isFWsqVSYhbaACYtbgcLi_YjDqpE3GLQIVgkKQg/edit" TargetMode="External"/><Relationship Id="rId42" Type="http://schemas.openxmlformats.org/officeDocument/2006/relationships/hyperlink" Target="https://docs.google.com/spreadsheets/d/1DUF2isFWsqVSYhbaACYtbgcLi_YjDqpE3GLQIVgkKQg/edit" TargetMode="External"/><Relationship Id="rId47" Type="http://schemas.openxmlformats.org/officeDocument/2006/relationships/hyperlink" Target="https://docs.google.com/spreadsheets/d/1DUF2isFWsqVSYhbaACYtbgcLi_YjDqpE3GLQIVgkKQg/edit" TargetMode="External"/><Relationship Id="rId63" Type="http://schemas.openxmlformats.org/officeDocument/2006/relationships/hyperlink" Target="https://docs.google.com/spreadsheets/d/1DUF2isFWsqVSYhbaACYtbgcLi_YjDqpE3GLQIVgkKQg/edit" TargetMode="External"/><Relationship Id="rId68" Type="http://schemas.openxmlformats.org/officeDocument/2006/relationships/hyperlink" Target="https://docs.google.com/spreadsheets/d/1DUF2isFWsqVSYhbaACYtbgcLi_YjDqpE3GLQIVgkKQg/edit" TargetMode="External"/><Relationship Id="rId84" Type="http://schemas.openxmlformats.org/officeDocument/2006/relationships/hyperlink" Target="https://docs.google.com/spreadsheets/d/1DUF2isFWsqVSYhbaACYtbgcLi_YjDqpE3GLQIVgkKQg/edit" TargetMode="External"/><Relationship Id="rId89" Type="http://schemas.openxmlformats.org/officeDocument/2006/relationships/hyperlink" Target="https://docs.google.com/spreadsheets/d/1DUF2isFWsqVSYhbaACYtbgcLi_YjDqpE3GLQIVgkKQg/edit" TargetMode="External"/><Relationship Id="rId112" Type="http://schemas.openxmlformats.org/officeDocument/2006/relationships/hyperlink" Target="https://docs.google.com/spreadsheets/d/1DUF2isFWsqVSYhbaACYtbgcLi_YjDqpE3GLQIVgkKQg/edit" TargetMode="External"/><Relationship Id="rId16" Type="http://schemas.openxmlformats.org/officeDocument/2006/relationships/hyperlink" Target="https://docs.google.com/spreadsheets/d/1DUF2isFWsqVSYhbaACYtbgcLi_YjDqpE3GLQIVgkKQg/edit" TargetMode="External"/><Relationship Id="rId107" Type="http://schemas.openxmlformats.org/officeDocument/2006/relationships/hyperlink" Target="https://docs.google.com/spreadsheets/d/1DUF2isFWsqVSYhbaACYtbgcLi_YjDqpE3GLQIVgkKQg/edit" TargetMode="External"/><Relationship Id="rId11" Type="http://schemas.openxmlformats.org/officeDocument/2006/relationships/footer" Target="footer1.xml"/><Relationship Id="rId24" Type="http://schemas.openxmlformats.org/officeDocument/2006/relationships/hyperlink" Target="https://docs.google.com/spreadsheets/d/1DUF2isFWsqVSYhbaACYtbgcLi_YjDqpE3GLQIVgkKQg/edit" TargetMode="External"/><Relationship Id="rId32" Type="http://schemas.openxmlformats.org/officeDocument/2006/relationships/hyperlink" Target="https://docs.google.com/spreadsheets/d/1DUF2isFWsqVSYhbaACYtbgcLi_YjDqpE3GLQIVgkKQg/edit" TargetMode="External"/><Relationship Id="rId37" Type="http://schemas.openxmlformats.org/officeDocument/2006/relationships/hyperlink" Target="https://docs.google.com/spreadsheets/d/1DUF2isFWsqVSYhbaACYtbgcLi_YjDqpE3GLQIVgkKQg/edit" TargetMode="External"/><Relationship Id="rId40" Type="http://schemas.openxmlformats.org/officeDocument/2006/relationships/hyperlink" Target="https://docs.google.com/spreadsheets/d/1DUF2isFWsqVSYhbaACYtbgcLi_YjDqpE3GLQIVgkKQg/edit" TargetMode="External"/><Relationship Id="rId45" Type="http://schemas.openxmlformats.org/officeDocument/2006/relationships/hyperlink" Target="https://docs.google.com/spreadsheets/d/1DUF2isFWsqVSYhbaACYtbgcLi_YjDqpE3GLQIVgkKQg/edit" TargetMode="External"/><Relationship Id="rId53" Type="http://schemas.openxmlformats.org/officeDocument/2006/relationships/hyperlink" Target="https://docs.google.com/spreadsheets/d/1DUF2isFWsqVSYhbaACYtbgcLi_YjDqpE3GLQIVgkKQg/edit" TargetMode="External"/><Relationship Id="rId58" Type="http://schemas.openxmlformats.org/officeDocument/2006/relationships/hyperlink" Target="https://docs.google.com/spreadsheets/d/1DUF2isFWsqVSYhbaACYtbgcLi_YjDqpE3GLQIVgkKQg/edit" TargetMode="External"/><Relationship Id="rId66" Type="http://schemas.openxmlformats.org/officeDocument/2006/relationships/hyperlink" Target="https://docs.google.com/spreadsheets/d/1DUF2isFWsqVSYhbaACYtbgcLi_YjDqpE3GLQIVgkKQg/edit" TargetMode="External"/><Relationship Id="rId74" Type="http://schemas.openxmlformats.org/officeDocument/2006/relationships/hyperlink" Target="https://docs.google.com/spreadsheets/d/1DUF2isFWsqVSYhbaACYtbgcLi_YjDqpE3GLQIVgkKQg/edit" TargetMode="External"/><Relationship Id="rId79" Type="http://schemas.openxmlformats.org/officeDocument/2006/relationships/hyperlink" Target="https://docs.google.com/spreadsheets/d/1DUF2isFWsqVSYhbaACYtbgcLi_YjDqpE3GLQIVgkKQg/edit" TargetMode="External"/><Relationship Id="rId87" Type="http://schemas.openxmlformats.org/officeDocument/2006/relationships/hyperlink" Target="https://docs.google.com/spreadsheets/d/1DUF2isFWsqVSYhbaACYtbgcLi_YjDqpE3GLQIVgkKQg/edit" TargetMode="External"/><Relationship Id="rId102" Type="http://schemas.openxmlformats.org/officeDocument/2006/relationships/hyperlink" Target="https://docs.google.com/spreadsheets/d/1DUF2isFWsqVSYhbaACYtbgcLi_YjDqpE3GLQIVgkKQg/edit" TargetMode="External"/><Relationship Id="rId110" Type="http://schemas.openxmlformats.org/officeDocument/2006/relationships/hyperlink" Target="https://docs.google.com/spreadsheets/d/1DUF2isFWsqVSYhbaACYtbgcLi_YjDqpE3GLQIVgkKQg/edit" TargetMode="External"/><Relationship Id="rId115" Type="http://schemas.openxmlformats.org/officeDocument/2006/relationships/hyperlink" Target="https://docs.google.com/spreadsheets/d/1DUF2isFWsqVSYhbaACYtbgcLi_YjDqpE3GLQIVgkKQg/edit" TargetMode="External"/><Relationship Id="rId5" Type="http://schemas.openxmlformats.org/officeDocument/2006/relationships/webSettings" Target="webSettings.xml"/><Relationship Id="rId61" Type="http://schemas.openxmlformats.org/officeDocument/2006/relationships/hyperlink" Target="https://docs.google.com/spreadsheets/d/1DUF2isFWsqVSYhbaACYtbgcLi_YjDqpE3GLQIVgkKQg/edit" TargetMode="External"/><Relationship Id="rId82" Type="http://schemas.openxmlformats.org/officeDocument/2006/relationships/hyperlink" Target="https://docs.google.com/spreadsheets/d/1DUF2isFWsqVSYhbaACYtbgcLi_YjDqpE3GLQIVgkKQg/edit" TargetMode="External"/><Relationship Id="rId90" Type="http://schemas.openxmlformats.org/officeDocument/2006/relationships/hyperlink" Target="https://docs.google.com/spreadsheets/d/1DUF2isFWsqVSYhbaACYtbgcLi_YjDqpE3GLQIVgkKQg/edit" TargetMode="External"/><Relationship Id="rId95" Type="http://schemas.openxmlformats.org/officeDocument/2006/relationships/hyperlink" Target="https://docs.google.com/spreadsheets/d/1DUF2isFWsqVSYhbaACYtbgcLi_YjDqpE3GLQIVgkKQg/edit" TargetMode="External"/><Relationship Id="rId19" Type="http://schemas.openxmlformats.org/officeDocument/2006/relationships/hyperlink" Target="https://docs.google.com/spreadsheets/d/1DUF2isFWsqVSYhbaACYtbgcLi_YjDqpE3GLQIVgkKQg/edit" TargetMode="External"/><Relationship Id="rId14" Type="http://schemas.openxmlformats.org/officeDocument/2006/relationships/footer" Target="footer3.xml"/><Relationship Id="rId22" Type="http://schemas.openxmlformats.org/officeDocument/2006/relationships/hyperlink" Target="https://docs.google.com/spreadsheets/d/1DUF2isFWsqVSYhbaACYtbgcLi_YjDqpE3GLQIVgkKQg/edit" TargetMode="External"/><Relationship Id="rId27" Type="http://schemas.openxmlformats.org/officeDocument/2006/relationships/hyperlink" Target="https://docs.google.com/spreadsheets/d/1DUF2isFWsqVSYhbaACYtbgcLi_YjDqpE3GLQIVgkKQg/edit" TargetMode="External"/><Relationship Id="rId30" Type="http://schemas.openxmlformats.org/officeDocument/2006/relationships/hyperlink" Target="https://docs.google.com/spreadsheets/d/1DUF2isFWsqVSYhbaACYtbgcLi_YjDqpE3GLQIVgkKQg/edit" TargetMode="External"/><Relationship Id="rId35" Type="http://schemas.openxmlformats.org/officeDocument/2006/relationships/hyperlink" Target="https://docs.google.com/spreadsheets/d/1DUF2isFWsqVSYhbaACYtbgcLi_YjDqpE3GLQIVgkKQg/edit" TargetMode="External"/><Relationship Id="rId43" Type="http://schemas.openxmlformats.org/officeDocument/2006/relationships/hyperlink" Target="https://docs.google.com/spreadsheets/d/1DUF2isFWsqVSYhbaACYtbgcLi_YjDqpE3GLQIVgkKQg/edit" TargetMode="External"/><Relationship Id="rId48" Type="http://schemas.openxmlformats.org/officeDocument/2006/relationships/hyperlink" Target="https://docs.google.com/spreadsheets/d/1DUF2isFWsqVSYhbaACYtbgcLi_YjDqpE3GLQIVgkKQg/edit" TargetMode="External"/><Relationship Id="rId56" Type="http://schemas.openxmlformats.org/officeDocument/2006/relationships/hyperlink" Target="https://docs.google.com/spreadsheets/d/1DUF2isFWsqVSYhbaACYtbgcLi_YjDqpE3GLQIVgkKQg/edit" TargetMode="External"/><Relationship Id="rId64" Type="http://schemas.openxmlformats.org/officeDocument/2006/relationships/hyperlink" Target="https://docs.google.com/spreadsheets/d/1DUF2isFWsqVSYhbaACYtbgcLi_YjDqpE3GLQIVgkKQg/edit" TargetMode="External"/><Relationship Id="rId69" Type="http://schemas.openxmlformats.org/officeDocument/2006/relationships/hyperlink" Target="https://docs.google.com/spreadsheets/d/1DUF2isFWsqVSYhbaACYtbgcLi_YjDqpE3GLQIVgkKQg/edit" TargetMode="External"/><Relationship Id="rId77" Type="http://schemas.openxmlformats.org/officeDocument/2006/relationships/hyperlink" Target="https://docs.google.com/spreadsheets/d/1DUF2isFWsqVSYhbaACYtbgcLi_YjDqpE3GLQIVgkKQg/edit" TargetMode="External"/><Relationship Id="rId100" Type="http://schemas.openxmlformats.org/officeDocument/2006/relationships/hyperlink" Target="https://docs.google.com/spreadsheets/d/1DUF2isFWsqVSYhbaACYtbgcLi_YjDqpE3GLQIVgkKQg/edit" TargetMode="External"/><Relationship Id="rId105" Type="http://schemas.openxmlformats.org/officeDocument/2006/relationships/hyperlink" Target="https://docs.google.com/spreadsheets/d/1DUF2isFWsqVSYhbaACYtbgcLi_YjDqpE3GLQIVgkKQg/edit" TargetMode="External"/><Relationship Id="rId113" Type="http://schemas.openxmlformats.org/officeDocument/2006/relationships/hyperlink" Target="https://docs.google.com/spreadsheets/d/1DUF2isFWsqVSYhbaACYtbgcLi_YjDqpE3GLQIVgkKQg/edit" TargetMode="External"/><Relationship Id="rId118" Type="http://schemas.openxmlformats.org/officeDocument/2006/relationships/footer" Target="footer4.xml"/><Relationship Id="rId8" Type="http://schemas.openxmlformats.org/officeDocument/2006/relationships/hyperlink" Target="mailto:arimurti.adne@upnjatim.ac.id" TargetMode="External"/><Relationship Id="rId51" Type="http://schemas.openxmlformats.org/officeDocument/2006/relationships/hyperlink" Target="https://docs.google.com/spreadsheets/d/1DUF2isFWsqVSYhbaACYtbgcLi_YjDqpE3GLQIVgkKQg/edit" TargetMode="External"/><Relationship Id="rId72" Type="http://schemas.openxmlformats.org/officeDocument/2006/relationships/hyperlink" Target="https://docs.google.com/spreadsheets/d/1DUF2isFWsqVSYhbaACYtbgcLi_YjDqpE3GLQIVgkKQg/edit" TargetMode="External"/><Relationship Id="rId80" Type="http://schemas.openxmlformats.org/officeDocument/2006/relationships/hyperlink" Target="https://docs.google.com/spreadsheets/d/1DUF2isFWsqVSYhbaACYtbgcLi_YjDqpE3GLQIVgkKQg/edit" TargetMode="External"/><Relationship Id="rId85" Type="http://schemas.openxmlformats.org/officeDocument/2006/relationships/hyperlink" Target="https://docs.google.com/spreadsheets/d/1DUF2isFWsqVSYhbaACYtbgcLi_YjDqpE3GLQIVgkKQg/edit" TargetMode="External"/><Relationship Id="rId93" Type="http://schemas.openxmlformats.org/officeDocument/2006/relationships/hyperlink" Target="https://docs.google.com/spreadsheets/d/1DUF2isFWsqVSYhbaACYtbgcLi_YjDqpE3GLQIVgkKQg/edit" TargetMode="External"/><Relationship Id="rId98" Type="http://schemas.openxmlformats.org/officeDocument/2006/relationships/hyperlink" Target="https://docs.google.com/spreadsheets/d/1DUF2isFWsqVSYhbaACYtbgcLi_YjDqpE3GLQIVgkKQg/edit" TargetMode="Externa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yperlink" Target="https://docs.google.com/spreadsheets/d/1DUF2isFWsqVSYhbaACYtbgcLi_YjDqpE3GLQIVgkKQg/edit" TargetMode="External"/><Relationship Id="rId25" Type="http://schemas.openxmlformats.org/officeDocument/2006/relationships/hyperlink" Target="https://docs.google.com/spreadsheets/d/1DUF2isFWsqVSYhbaACYtbgcLi_YjDqpE3GLQIVgkKQg/edit" TargetMode="External"/><Relationship Id="rId33" Type="http://schemas.openxmlformats.org/officeDocument/2006/relationships/hyperlink" Target="https://docs.google.com/spreadsheets/d/1DUF2isFWsqVSYhbaACYtbgcLi_YjDqpE3GLQIVgkKQg/edit" TargetMode="External"/><Relationship Id="rId38" Type="http://schemas.openxmlformats.org/officeDocument/2006/relationships/hyperlink" Target="https://docs.google.com/spreadsheets/d/1DUF2isFWsqVSYhbaACYtbgcLi_YjDqpE3GLQIVgkKQg/edit" TargetMode="External"/><Relationship Id="rId46" Type="http://schemas.openxmlformats.org/officeDocument/2006/relationships/hyperlink" Target="https://docs.google.com/spreadsheets/d/1DUF2isFWsqVSYhbaACYtbgcLi_YjDqpE3GLQIVgkKQg/edit" TargetMode="External"/><Relationship Id="rId59" Type="http://schemas.openxmlformats.org/officeDocument/2006/relationships/hyperlink" Target="https://docs.google.com/spreadsheets/d/1DUF2isFWsqVSYhbaACYtbgcLi_YjDqpE3GLQIVgkKQg/edit" TargetMode="External"/><Relationship Id="rId67" Type="http://schemas.openxmlformats.org/officeDocument/2006/relationships/hyperlink" Target="https://docs.google.com/spreadsheets/d/1DUF2isFWsqVSYhbaACYtbgcLi_YjDqpE3GLQIVgkKQg/edit" TargetMode="External"/><Relationship Id="rId103" Type="http://schemas.openxmlformats.org/officeDocument/2006/relationships/hyperlink" Target="https://docs.google.com/spreadsheets/d/1DUF2isFWsqVSYhbaACYtbgcLi_YjDqpE3GLQIVgkKQg/edit" TargetMode="External"/><Relationship Id="rId108" Type="http://schemas.openxmlformats.org/officeDocument/2006/relationships/hyperlink" Target="https://docs.google.com/spreadsheets/d/1DUF2isFWsqVSYhbaACYtbgcLi_YjDqpE3GLQIVgkKQg/edit" TargetMode="External"/><Relationship Id="rId116" Type="http://schemas.openxmlformats.org/officeDocument/2006/relationships/header" Target="header4.xml"/><Relationship Id="rId20" Type="http://schemas.openxmlformats.org/officeDocument/2006/relationships/hyperlink" Target="https://docs.google.com/spreadsheets/d/1DUF2isFWsqVSYhbaACYtbgcLi_YjDqpE3GLQIVgkKQg/edit" TargetMode="External"/><Relationship Id="rId41" Type="http://schemas.openxmlformats.org/officeDocument/2006/relationships/hyperlink" Target="https://docs.google.com/spreadsheets/d/1DUF2isFWsqVSYhbaACYtbgcLi_YjDqpE3GLQIVgkKQg/edit" TargetMode="External"/><Relationship Id="rId54" Type="http://schemas.openxmlformats.org/officeDocument/2006/relationships/hyperlink" Target="https://docs.google.com/spreadsheets/d/1DUF2isFWsqVSYhbaACYtbgcLi_YjDqpE3GLQIVgkKQg/edit" TargetMode="External"/><Relationship Id="rId62" Type="http://schemas.openxmlformats.org/officeDocument/2006/relationships/hyperlink" Target="https://docs.google.com/spreadsheets/d/1DUF2isFWsqVSYhbaACYtbgcLi_YjDqpE3GLQIVgkKQg/edit" TargetMode="External"/><Relationship Id="rId70" Type="http://schemas.openxmlformats.org/officeDocument/2006/relationships/hyperlink" Target="https://docs.google.com/spreadsheets/d/1DUF2isFWsqVSYhbaACYtbgcLi_YjDqpE3GLQIVgkKQg/edit" TargetMode="External"/><Relationship Id="rId75" Type="http://schemas.openxmlformats.org/officeDocument/2006/relationships/hyperlink" Target="https://docs.google.com/spreadsheets/d/1DUF2isFWsqVSYhbaACYtbgcLi_YjDqpE3GLQIVgkKQg/edit" TargetMode="External"/><Relationship Id="rId83" Type="http://schemas.openxmlformats.org/officeDocument/2006/relationships/hyperlink" Target="https://docs.google.com/spreadsheets/d/1DUF2isFWsqVSYhbaACYtbgcLi_YjDqpE3GLQIVgkKQg/edit" TargetMode="External"/><Relationship Id="rId88" Type="http://schemas.openxmlformats.org/officeDocument/2006/relationships/hyperlink" Target="https://docs.google.com/spreadsheets/d/1DUF2isFWsqVSYhbaACYtbgcLi_YjDqpE3GLQIVgkKQg/edit" TargetMode="External"/><Relationship Id="rId91" Type="http://schemas.openxmlformats.org/officeDocument/2006/relationships/hyperlink" Target="https://docs.google.com/spreadsheets/d/1DUF2isFWsqVSYhbaACYtbgcLi_YjDqpE3GLQIVgkKQg/edit" TargetMode="External"/><Relationship Id="rId96" Type="http://schemas.openxmlformats.org/officeDocument/2006/relationships/hyperlink" Target="https://docs.google.com/spreadsheets/d/1DUF2isFWsqVSYhbaACYtbgcLi_YjDqpE3GLQIVgkKQg/edit" TargetMode="External"/><Relationship Id="rId111" Type="http://schemas.openxmlformats.org/officeDocument/2006/relationships/hyperlink" Target="https://docs.google.com/spreadsheets/d/1DUF2isFWsqVSYhbaACYtbgcLi_YjDqpE3GLQIVgkKQg/edit"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ocs.google.com/spreadsheets/d/1DUF2isFWsqVSYhbaACYtbgcLi_YjDqpE3GLQIVgkKQg/edit" TargetMode="External"/><Relationship Id="rId23" Type="http://schemas.openxmlformats.org/officeDocument/2006/relationships/hyperlink" Target="https://docs.google.com/spreadsheets/d/1DUF2isFWsqVSYhbaACYtbgcLi_YjDqpE3GLQIVgkKQg/edit" TargetMode="External"/><Relationship Id="rId28" Type="http://schemas.openxmlformats.org/officeDocument/2006/relationships/hyperlink" Target="https://docs.google.com/spreadsheets/d/1DUF2isFWsqVSYhbaACYtbgcLi_YjDqpE3GLQIVgkKQg/edit" TargetMode="External"/><Relationship Id="rId36" Type="http://schemas.openxmlformats.org/officeDocument/2006/relationships/hyperlink" Target="https://docs.google.com/spreadsheets/d/1DUF2isFWsqVSYhbaACYtbgcLi_YjDqpE3GLQIVgkKQg/edit" TargetMode="External"/><Relationship Id="rId49" Type="http://schemas.openxmlformats.org/officeDocument/2006/relationships/hyperlink" Target="https://docs.google.com/spreadsheets/d/1DUF2isFWsqVSYhbaACYtbgcLi_YjDqpE3GLQIVgkKQg/edit" TargetMode="External"/><Relationship Id="rId57" Type="http://schemas.openxmlformats.org/officeDocument/2006/relationships/hyperlink" Target="https://docs.google.com/spreadsheets/d/1DUF2isFWsqVSYhbaACYtbgcLi_YjDqpE3GLQIVgkKQg/edit" TargetMode="External"/><Relationship Id="rId106" Type="http://schemas.openxmlformats.org/officeDocument/2006/relationships/hyperlink" Target="https://docs.google.com/spreadsheets/d/1DUF2isFWsqVSYhbaACYtbgcLi_YjDqpE3GLQIVgkKQg/edit" TargetMode="External"/><Relationship Id="rId114" Type="http://schemas.openxmlformats.org/officeDocument/2006/relationships/hyperlink" Target="https://docs.google.com/spreadsheets/d/1DUF2isFWsqVSYhbaACYtbgcLi_YjDqpE3GLQIVgkKQg/edit" TargetMode="External"/><Relationship Id="rId119" Type="http://schemas.openxmlformats.org/officeDocument/2006/relationships/fontTable" Target="fontTable.xml"/><Relationship Id="rId10" Type="http://schemas.openxmlformats.org/officeDocument/2006/relationships/header" Target="header2.xml"/><Relationship Id="rId31" Type="http://schemas.openxmlformats.org/officeDocument/2006/relationships/hyperlink" Target="https://docs.google.com/spreadsheets/d/1DUF2isFWsqVSYhbaACYtbgcLi_YjDqpE3GLQIVgkKQg/edit" TargetMode="External"/><Relationship Id="rId44" Type="http://schemas.openxmlformats.org/officeDocument/2006/relationships/hyperlink" Target="https://docs.google.com/spreadsheets/d/1DUF2isFWsqVSYhbaACYtbgcLi_YjDqpE3GLQIVgkKQg/edit" TargetMode="External"/><Relationship Id="rId52" Type="http://schemas.openxmlformats.org/officeDocument/2006/relationships/hyperlink" Target="https://docs.google.com/spreadsheets/d/1DUF2isFWsqVSYhbaACYtbgcLi_YjDqpE3GLQIVgkKQg/edit" TargetMode="External"/><Relationship Id="rId60" Type="http://schemas.openxmlformats.org/officeDocument/2006/relationships/hyperlink" Target="https://docs.google.com/spreadsheets/d/1DUF2isFWsqVSYhbaACYtbgcLi_YjDqpE3GLQIVgkKQg/edit" TargetMode="External"/><Relationship Id="rId65" Type="http://schemas.openxmlformats.org/officeDocument/2006/relationships/hyperlink" Target="https://docs.google.com/spreadsheets/d/1DUF2isFWsqVSYhbaACYtbgcLi_YjDqpE3GLQIVgkKQg/edit" TargetMode="External"/><Relationship Id="rId73" Type="http://schemas.openxmlformats.org/officeDocument/2006/relationships/hyperlink" Target="https://docs.google.com/spreadsheets/d/1DUF2isFWsqVSYhbaACYtbgcLi_YjDqpE3GLQIVgkKQg/edit" TargetMode="External"/><Relationship Id="rId78" Type="http://schemas.openxmlformats.org/officeDocument/2006/relationships/hyperlink" Target="https://docs.google.com/spreadsheets/d/1DUF2isFWsqVSYhbaACYtbgcLi_YjDqpE3GLQIVgkKQg/edit" TargetMode="External"/><Relationship Id="rId81" Type="http://schemas.openxmlformats.org/officeDocument/2006/relationships/hyperlink" Target="https://docs.google.com/spreadsheets/d/1DUF2isFWsqVSYhbaACYtbgcLi_YjDqpE3GLQIVgkKQg/edit" TargetMode="External"/><Relationship Id="rId86" Type="http://schemas.openxmlformats.org/officeDocument/2006/relationships/hyperlink" Target="https://docs.google.com/spreadsheets/d/1DUF2isFWsqVSYhbaACYtbgcLi_YjDqpE3GLQIVgkKQg/edit" TargetMode="External"/><Relationship Id="rId94" Type="http://schemas.openxmlformats.org/officeDocument/2006/relationships/hyperlink" Target="https://docs.google.com/spreadsheets/d/1DUF2isFWsqVSYhbaACYtbgcLi_YjDqpE3GLQIVgkKQg/edit" TargetMode="External"/><Relationship Id="rId99" Type="http://schemas.openxmlformats.org/officeDocument/2006/relationships/hyperlink" Target="https://docs.google.com/spreadsheets/d/1DUF2isFWsqVSYhbaACYtbgcLi_YjDqpE3GLQIVgkKQg/edit" TargetMode="External"/><Relationship Id="rId101" Type="http://schemas.openxmlformats.org/officeDocument/2006/relationships/hyperlink" Target="https://docs.google.com/spreadsheets/d/1DUF2isFWsqVSYhbaACYtbgcLi_YjDqpE3GLQIVgkKQg/edit" TargetMode="Externa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header" Target="header3.xml"/><Relationship Id="rId18" Type="http://schemas.openxmlformats.org/officeDocument/2006/relationships/hyperlink" Target="https://docs.google.com/spreadsheets/d/1DUF2isFWsqVSYhbaACYtbgcLi_YjDqpE3GLQIVgkKQg/edit" TargetMode="External"/><Relationship Id="rId39" Type="http://schemas.openxmlformats.org/officeDocument/2006/relationships/hyperlink" Target="https://docs.google.com/spreadsheets/d/1DUF2isFWsqVSYhbaACYtbgcLi_YjDqpE3GLQIVgkKQg/edit" TargetMode="External"/><Relationship Id="rId109" Type="http://schemas.openxmlformats.org/officeDocument/2006/relationships/hyperlink" Target="https://docs.google.com/spreadsheets/d/1DUF2isFWsqVSYhbaACYtbgcLi_YjDqpE3GLQIVgkKQg/edit" TargetMode="External"/><Relationship Id="rId34" Type="http://schemas.openxmlformats.org/officeDocument/2006/relationships/hyperlink" Target="https://docs.google.com/spreadsheets/d/1DUF2isFWsqVSYhbaACYtbgcLi_YjDqpE3GLQIVgkKQg/edit" TargetMode="External"/><Relationship Id="rId50" Type="http://schemas.openxmlformats.org/officeDocument/2006/relationships/hyperlink" Target="https://docs.google.com/spreadsheets/d/1DUF2isFWsqVSYhbaACYtbgcLi_YjDqpE3GLQIVgkKQg/edit" TargetMode="External"/><Relationship Id="rId55" Type="http://schemas.openxmlformats.org/officeDocument/2006/relationships/hyperlink" Target="https://docs.google.com/spreadsheets/d/1DUF2isFWsqVSYhbaACYtbgcLi_YjDqpE3GLQIVgkKQg/edit" TargetMode="External"/><Relationship Id="rId76" Type="http://schemas.openxmlformats.org/officeDocument/2006/relationships/hyperlink" Target="https://docs.google.com/spreadsheets/d/1DUF2isFWsqVSYhbaACYtbgcLi_YjDqpE3GLQIVgkKQg/edit" TargetMode="External"/><Relationship Id="rId97" Type="http://schemas.openxmlformats.org/officeDocument/2006/relationships/hyperlink" Target="https://docs.google.com/spreadsheets/d/1DUF2isFWsqVSYhbaACYtbgcLi_YjDqpE3GLQIVgkKQg/edit" TargetMode="External"/><Relationship Id="rId104" Type="http://schemas.openxmlformats.org/officeDocument/2006/relationships/hyperlink" Target="https://docs.google.com/spreadsheets/d/1DUF2isFWsqVSYhbaACYtbgcLi_YjDqpE3GLQIVgkKQg/edit" TargetMode="External"/><Relationship Id="rId120"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docs.google.com/spreadsheets/d/1DUF2isFWsqVSYhbaACYtbgcLi_YjDqpE3GLQIVgkKQg/edit" TargetMode="External"/><Relationship Id="rId92" Type="http://schemas.openxmlformats.org/officeDocument/2006/relationships/hyperlink" Target="https://docs.google.com/spreadsheets/d/1DUF2isFWsqVSYhbaACYtbgcLi_YjDqpE3GLQIVgkKQg/edit" TargetMode="External"/><Relationship Id="rId2" Type="http://schemas.openxmlformats.org/officeDocument/2006/relationships/numbering" Target="numbering.xml"/><Relationship Id="rId29" Type="http://schemas.openxmlformats.org/officeDocument/2006/relationships/hyperlink" Target="https://docs.google.com/spreadsheets/d/1DUF2isFWsqVSYhbaACYtbgcLi_YjDqpE3GLQIVgkKQg/ed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10</Pages>
  <Words>7984</Words>
  <Characters>45509</Characters>
  <Application>Microsoft Office Word</Application>
  <DocSecurity>0</DocSecurity>
  <Lines>379</Lines>
  <Paragraphs>106</Paragraphs>
  <ScaleCrop>false</ScaleCrop>
  <HeadingPairs>
    <vt:vector size="2" baseType="variant">
      <vt:variant>
        <vt:lpstr>Title</vt:lpstr>
      </vt:variant>
      <vt:variant>
        <vt:i4>1</vt:i4>
      </vt:variant>
    </vt:vector>
  </HeadingPairs>
  <TitlesOfParts>
    <vt:vector size="1" baseType="lpstr">
      <vt:lpstr>Template Jurnal IJCCS</vt:lpstr>
    </vt:vector>
  </TitlesOfParts>
  <Company>IndoCEISS</Company>
  <LinksUpToDate>false</LinksUpToDate>
  <CharactersWithSpaces>53387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Jurnal IJCCS</dc:title>
  <dc:creator>Paholo Iman Prakoso</dc:creator>
  <cp:lastModifiedBy>Adinda Prameiswary</cp:lastModifiedBy>
  <cp:revision>2</cp:revision>
  <cp:lastPrinted>2018-05-07T14:11:00Z</cp:lastPrinted>
  <dcterms:created xsi:type="dcterms:W3CDTF">2024-04-26T05:17:00Z</dcterms:created>
  <dcterms:modified xsi:type="dcterms:W3CDTF">2024-04-26T05:17:00Z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1033-3.1.4.5932</vt:lpwstr>
  </property>
  <property fmtid="{D5CDD505-2E9C-101B-9397-08002B2CF9AE}" pid="3" name="ZOTERO_PREF_1">
    <vt:lpwstr>&lt;data data-version="3" zotero-version="6.0.18"&gt;&lt;session id="4NFa0EiW"/&gt;&lt;style id="http://www.zotero.org/styles/apa-old-doi-prefix" locale="en-US" hasBibliography="1" bibliographyStyleHasBeenSet="1"/&gt;&lt;prefs&gt;&lt;pref name="fieldType" value="Field"/&gt;&lt;/prefs&gt;&lt;/d</vt:lpwstr>
  </property>
  <property fmtid="{D5CDD505-2E9C-101B-9397-08002B2CF9AE}" pid="4" name="ZOTERO_PREF_2">
    <vt:lpwstr>ata&gt;</vt:lpwstr>
  </property>
</Properties>
</file>